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29E" w:rsidRPr="005D629E" w:rsidRDefault="005D629E" w:rsidP="005D629E">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5D629E">
        <w:rPr>
          <w:rFonts w:ascii="Times New Roman" w:eastAsia="Times New Roman" w:hAnsi="Times New Roman" w:cs="Times New Roman"/>
          <w:b/>
          <w:bCs/>
          <w:kern w:val="36"/>
          <w:sz w:val="48"/>
          <w:szCs w:val="48"/>
          <w:lang/>
        </w:rPr>
        <w:t>Ethnography</w:t>
      </w:r>
    </w:p>
    <w:p w:rsidR="005D629E" w:rsidRPr="005D629E" w:rsidRDefault="005D629E" w:rsidP="005D629E">
      <w:pPr>
        <w:spacing w:after="0" w:line="240" w:lineRule="auto"/>
        <w:rPr>
          <w:rFonts w:ascii="Times New Roman" w:eastAsia="Times New Roman" w:hAnsi="Times New Roman" w:cs="Times New Roman"/>
          <w:lang/>
        </w:rPr>
      </w:pPr>
      <w:r w:rsidRPr="005D629E">
        <w:rPr>
          <w:rFonts w:ascii="Times New Roman" w:eastAsia="Times New Roman" w:hAnsi="Times New Roman" w:cs="Times New Roman"/>
          <w:lang/>
        </w:rPr>
        <w:t>From Wikipedia, the free encyclopedia</w:t>
      </w:r>
    </w:p>
    <w:p w:rsidR="005D629E" w:rsidRPr="005D629E" w:rsidRDefault="005D629E" w:rsidP="005D629E">
      <w:pPr>
        <w:spacing w:after="0"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Jump to: </w:t>
      </w:r>
      <w:hyperlink r:id="rId5" w:anchor="mw-head" w:history="1">
        <w:r w:rsidRPr="005D629E">
          <w:rPr>
            <w:rFonts w:ascii="Times New Roman" w:eastAsia="Times New Roman" w:hAnsi="Times New Roman" w:cs="Times New Roman"/>
            <w:color w:val="0000FF"/>
            <w:sz w:val="24"/>
            <w:szCs w:val="24"/>
            <w:u w:val="single"/>
            <w:lang/>
          </w:rPr>
          <w:t>navigation</w:t>
        </w:r>
      </w:hyperlink>
      <w:r w:rsidRPr="005D629E">
        <w:rPr>
          <w:rFonts w:ascii="Times New Roman" w:eastAsia="Times New Roman" w:hAnsi="Times New Roman" w:cs="Times New Roman"/>
          <w:sz w:val="24"/>
          <w:szCs w:val="24"/>
          <w:lang/>
        </w:rPr>
        <w:t xml:space="preserve">, </w:t>
      </w:r>
      <w:hyperlink r:id="rId6" w:anchor="p-search" w:history="1">
        <w:r w:rsidRPr="005D629E">
          <w:rPr>
            <w:rFonts w:ascii="Times New Roman" w:eastAsia="Times New Roman" w:hAnsi="Times New Roman" w:cs="Times New Roman"/>
            <w:color w:val="0000FF"/>
            <w:sz w:val="24"/>
            <w:szCs w:val="24"/>
            <w:u w:val="single"/>
            <w:lang/>
          </w:rPr>
          <w:t>search</w:t>
        </w:r>
      </w:hyperlink>
      <w:r w:rsidRPr="005D629E">
        <w:rPr>
          <w:rFonts w:ascii="Times New Roman" w:eastAsia="Times New Roman" w:hAnsi="Times New Roman" w:cs="Times New Roman"/>
          <w:sz w:val="24"/>
          <w:szCs w:val="24"/>
          <w:lang/>
        </w:rPr>
        <w:t xml:space="preserve"> </w:t>
      </w:r>
    </w:p>
    <w:tbl>
      <w:tblPr>
        <w:tblW w:w="0" w:type="auto"/>
        <w:tblCellSpacing w:w="15" w:type="dxa"/>
        <w:tblCellMar>
          <w:top w:w="15" w:type="dxa"/>
          <w:left w:w="15" w:type="dxa"/>
          <w:bottom w:w="15" w:type="dxa"/>
          <w:right w:w="15" w:type="dxa"/>
        </w:tblCellMar>
        <w:tblLook w:val="04A0"/>
      </w:tblPr>
      <w:tblGrid>
        <w:gridCol w:w="268"/>
        <w:gridCol w:w="9584"/>
      </w:tblGrid>
      <w:tr w:rsidR="005D629E" w:rsidRPr="005D629E" w:rsidTr="005D629E">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5D629E" w:rsidRPr="005D629E" w:rsidRDefault="005D629E" w:rsidP="005D629E">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5D629E" w:rsidRPr="005D629E" w:rsidRDefault="005D629E" w:rsidP="005D629E">
            <w:pPr>
              <w:spacing w:after="0" w:line="240" w:lineRule="auto"/>
              <w:rPr>
                <w:rFonts w:ascii="Times New Roman" w:eastAsia="Times New Roman" w:hAnsi="Times New Roman" w:cs="Times New Roman"/>
                <w:sz w:val="24"/>
                <w:szCs w:val="24"/>
              </w:rPr>
            </w:pPr>
            <w:r w:rsidRPr="005D629E">
              <w:rPr>
                <w:rFonts w:ascii="Times New Roman" w:eastAsia="Times New Roman" w:hAnsi="Times New Roman" w:cs="Times New Roman"/>
                <w:sz w:val="24"/>
                <w:szCs w:val="24"/>
              </w:rPr>
              <w:t xml:space="preserve">This article </w:t>
            </w:r>
            <w:r w:rsidRPr="005D629E">
              <w:rPr>
                <w:rFonts w:ascii="Times New Roman" w:eastAsia="Times New Roman" w:hAnsi="Times New Roman" w:cs="Times New Roman"/>
                <w:b/>
                <w:bCs/>
                <w:sz w:val="24"/>
                <w:szCs w:val="24"/>
              </w:rPr>
              <w:t xml:space="preserve">may require </w:t>
            </w:r>
            <w:hyperlink r:id="rId7" w:tooltip="Wikipedia:Cleanup" w:history="1">
              <w:r w:rsidRPr="005D629E">
                <w:rPr>
                  <w:rFonts w:ascii="Times New Roman" w:eastAsia="Times New Roman" w:hAnsi="Times New Roman" w:cs="Times New Roman"/>
                  <w:b/>
                  <w:bCs/>
                  <w:color w:val="0000FF"/>
                  <w:sz w:val="24"/>
                  <w:szCs w:val="24"/>
                  <w:u w:val="single"/>
                </w:rPr>
                <w:t>cleanup</w:t>
              </w:r>
            </w:hyperlink>
            <w:r w:rsidRPr="005D629E">
              <w:rPr>
                <w:rFonts w:ascii="Times New Roman" w:eastAsia="Times New Roman" w:hAnsi="Times New Roman" w:cs="Times New Roman"/>
                <w:b/>
                <w:bCs/>
                <w:sz w:val="24"/>
                <w:szCs w:val="24"/>
              </w:rPr>
              <w:t xml:space="preserve"> to meet Wikipedia's </w:t>
            </w:r>
            <w:hyperlink r:id="rId8" w:tooltip="Wikipedia:Manual of Style" w:history="1">
              <w:r w:rsidRPr="005D629E">
                <w:rPr>
                  <w:rFonts w:ascii="Times New Roman" w:eastAsia="Times New Roman" w:hAnsi="Times New Roman" w:cs="Times New Roman"/>
                  <w:b/>
                  <w:bCs/>
                  <w:color w:val="0000FF"/>
                  <w:sz w:val="24"/>
                  <w:szCs w:val="24"/>
                  <w:u w:val="single"/>
                </w:rPr>
                <w:t>quality standards</w:t>
              </w:r>
            </w:hyperlink>
            <w:r w:rsidRPr="005D629E">
              <w:rPr>
                <w:rFonts w:ascii="Times New Roman" w:eastAsia="Times New Roman" w:hAnsi="Times New Roman" w:cs="Times New Roman"/>
                <w:b/>
                <w:bCs/>
                <w:sz w:val="24"/>
                <w:szCs w:val="24"/>
              </w:rPr>
              <w:t>.</w:t>
            </w:r>
            <w:r w:rsidRPr="005D629E">
              <w:rPr>
                <w:rFonts w:ascii="Times New Roman" w:eastAsia="Times New Roman" w:hAnsi="Times New Roman" w:cs="Times New Roman"/>
                <w:sz w:val="24"/>
                <w:szCs w:val="24"/>
              </w:rPr>
              <w:t xml:space="preserve"> Please </w:t>
            </w:r>
            <w:hyperlink r:id="rId9" w:history="1">
              <w:r w:rsidRPr="005D629E">
                <w:rPr>
                  <w:rFonts w:ascii="Times New Roman" w:eastAsia="Times New Roman" w:hAnsi="Times New Roman" w:cs="Times New Roman"/>
                  <w:color w:val="0000FF"/>
                  <w:sz w:val="24"/>
                  <w:szCs w:val="24"/>
                  <w:u w:val="single"/>
                </w:rPr>
                <w:t>improve this article</w:t>
              </w:r>
            </w:hyperlink>
            <w:r w:rsidRPr="005D629E">
              <w:rPr>
                <w:rFonts w:ascii="Times New Roman" w:eastAsia="Times New Roman" w:hAnsi="Times New Roman" w:cs="Times New Roman"/>
                <w:sz w:val="24"/>
                <w:szCs w:val="24"/>
              </w:rPr>
              <w:t xml:space="preserve"> if you can. The </w:t>
            </w:r>
            <w:hyperlink r:id="rId10" w:tooltip="Talk:Ethnography" w:history="1">
              <w:r w:rsidRPr="005D629E">
                <w:rPr>
                  <w:rFonts w:ascii="Times New Roman" w:eastAsia="Times New Roman" w:hAnsi="Times New Roman" w:cs="Times New Roman"/>
                  <w:color w:val="0000FF"/>
                  <w:sz w:val="24"/>
                  <w:szCs w:val="24"/>
                  <w:u w:val="single"/>
                </w:rPr>
                <w:t>talk page</w:t>
              </w:r>
            </w:hyperlink>
            <w:r w:rsidRPr="005D629E">
              <w:rPr>
                <w:rFonts w:ascii="Times New Roman" w:eastAsia="Times New Roman" w:hAnsi="Times New Roman" w:cs="Times New Roman"/>
                <w:sz w:val="24"/>
                <w:szCs w:val="24"/>
              </w:rPr>
              <w:t xml:space="preserve"> may contain suggestions. </w:t>
            </w:r>
            <w:r w:rsidRPr="005D629E">
              <w:rPr>
                <w:rFonts w:ascii="Times New Roman" w:eastAsia="Times New Roman" w:hAnsi="Times New Roman" w:cs="Times New Roman"/>
                <w:i/>
                <w:iCs/>
                <w:sz w:val="20"/>
                <w:szCs w:val="20"/>
              </w:rPr>
              <w:t>(February 2009)</w:t>
            </w:r>
          </w:p>
        </w:tc>
      </w:tr>
    </w:tbl>
    <w:p w:rsidR="005D629E" w:rsidRPr="005D629E" w:rsidRDefault="005D629E" w:rsidP="005D629E">
      <w:pPr>
        <w:spacing w:after="0" w:line="240" w:lineRule="auto"/>
        <w:rPr>
          <w:rFonts w:ascii="Times New Roman" w:eastAsia="Times New Roman" w:hAnsi="Times New Roman" w:cs="Times New Roman"/>
          <w:vanish/>
          <w:sz w:val="24"/>
          <w:szCs w:val="24"/>
          <w:lang/>
        </w:rPr>
      </w:pPr>
    </w:p>
    <w:tbl>
      <w:tblPr>
        <w:tblW w:w="0" w:type="auto"/>
        <w:tblCellSpacing w:w="37"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tblPr>
      <w:tblGrid>
        <w:gridCol w:w="2844"/>
      </w:tblGrid>
      <w:tr w:rsidR="005D629E" w:rsidRPr="005D629E" w:rsidTr="005D629E">
        <w:trPr>
          <w:tblCellSpacing w:w="37" w:type="dxa"/>
        </w:trPr>
        <w:tc>
          <w:tcPr>
            <w:tcW w:w="0" w:type="auto"/>
            <w:shd w:val="clear" w:color="auto" w:fill="CCCCFF"/>
            <w:tcMar>
              <w:top w:w="48" w:type="dxa"/>
              <w:left w:w="96" w:type="dxa"/>
              <w:bottom w:w="48" w:type="dxa"/>
              <w:right w:w="96" w:type="dxa"/>
            </w:tcMar>
            <w:vAlign w:val="center"/>
            <w:hideMark/>
          </w:tcPr>
          <w:p w:rsidR="005D629E" w:rsidRPr="005D629E" w:rsidRDefault="005D629E" w:rsidP="005D629E">
            <w:pPr>
              <w:spacing w:after="240" w:line="276" w:lineRule="atLeast"/>
              <w:jc w:val="center"/>
              <w:rPr>
                <w:rFonts w:ascii="Times New Roman" w:eastAsia="Times New Roman" w:hAnsi="Times New Roman" w:cs="Times New Roman"/>
                <w:b/>
                <w:bCs/>
                <w:color w:val="000000"/>
                <w:sz w:val="30"/>
                <w:szCs w:val="30"/>
              </w:rPr>
            </w:pPr>
            <w:hyperlink r:id="rId11" w:history="1">
              <w:r w:rsidRPr="005D629E">
                <w:rPr>
                  <w:rFonts w:ascii="Times New Roman" w:eastAsia="Times New Roman" w:hAnsi="Times New Roman" w:cs="Times New Roman"/>
                  <w:b/>
                  <w:bCs/>
                  <w:color w:val="0000FF"/>
                  <w:sz w:val="30"/>
                  <w:u w:val="single"/>
                </w:rPr>
                <w:t>Anthropology</w:t>
              </w:r>
            </w:hyperlink>
          </w:p>
        </w:tc>
      </w:tr>
      <w:tr w:rsidR="005D629E" w:rsidRPr="005D629E" w:rsidTr="005D629E">
        <w:trPr>
          <w:tblCellSpacing w:w="37" w:type="dxa"/>
        </w:trPr>
        <w:tc>
          <w:tcPr>
            <w:tcW w:w="0" w:type="auto"/>
            <w:shd w:val="clear" w:color="auto" w:fill="DDDDFF"/>
            <w:tcMar>
              <w:top w:w="48" w:type="dxa"/>
              <w:left w:w="96" w:type="dxa"/>
              <w:bottom w:w="48" w:type="dxa"/>
              <w:right w:w="96" w:type="dxa"/>
            </w:tcMar>
            <w:vAlign w:val="center"/>
            <w:hideMark/>
          </w:tcPr>
          <w:p w:rsidR="005D629E" w:rsidRPr="005D629E" w:rsidRDefault="005D629E" w:rsidP="005D629E">
            <w:pPr>
              <w:spacing w:after="240" w:line="336" w:lineRule="atLeast"/>
              <w:jc w:val="center"/>
              <w:rPr>
                <w:rFonts w:ascii="Times New Roman" w:eastAsia="Times New Roman" w:hAnsi="Times New Roman" w:cs="Times New Roman"/>
                <w:b/>
                <w:bCs/>
                <w:color w:val="000000"/>
                <w:sz w:val="21"/>
                <w:szCs w:val="21"/>
              </w:rPr>
            </w:pPr>
            <w:r w:rsidRPr="005D629E">
              <w:rPr>
                <w:rFonts w:ascii="Times New Roman" w:eastAsia="Times New Roman" w:hAnsi="Times New Roman" w:cs="Times New Roman"/>
                <w:b/>
                <w:bCs/>
                <w:color w:val="000000"/>
                <w:sz w:val="21"/>
                <w:szCs w:val="21"/>
              </w:rPr>
              <w:t>Fields</w:t>
            </w:r>
          </w:p>
        </w:tc>
      </w:tr>
      <w:tr w:rsidR="005D629E" w:rsidRPr="005D629E" w:rsidTr="005D629E">
        <w:trPr>
          <w:tblCellSpacing w:w="37" w:type="dxa"/>
        </w:trPr>
        <w:tc>
          <w:tcPr>
            <w:tcW w:w="0" w:type="auto"/>
            <w:shd w:val="clear" w:color="auto" w:fill="F9F9F9"/>
            <w:tcMar>
              <w:top w:w="72" w:type="dxa"/>
              <w:left w:w="96" w:type="dxa"/>
              <w:bottom w:w="144" w:type="dxa"/>
              <w:right w:w="96" w:type="dxa"/>
            </w:tcMar>
            <w:vAlign w:val="center"/>
            <w:hideMark/>
          </w:tcPr>
          <w:p w:rsidR="005D629E" w:rsidRPr="005D629E" w:rsidRDefault="005D629E" w:rsidP="005D629E">
            <w:pPr>
              <w:spacing w:before="100" w:beforeAutospacing="1" w:after="100" w:afterAutospacing="1" w:line="336" w:lineRule="atLeast"/>
              <w:jc w:val="center"/>
              <w:rPr>
                <w:rFonts w:ascii="Times New Roman" w:eastAsia="Times New Roman" w:hAnsi="Times New Roman" w:cs="Times New Roman"/>
                <w:color w:val="000000"/>
                <w:sz w:val="21"/>
                <w:szCs w:val="21"/>
              </w:rPr>
            </w:pPr>
            <w:hyperlink r:id="rId12" w:history="1">
              <w:r w:rsidRPr="005D629E">
                <w:rPr>
                  <w:rFonts w:ascii="Times New Roman" w:eastAsia="Times New Roman" w:hAnsi="Times New Roman" w:cs="Times New Roman"/>
                  <w:color w:val="0000FF"/>
                  <w:sz w:val="21"/>
                  <w:u w:val="single"/>
                </w:rPr>
                <w:t>Archaeology</w:t>
              </w:r>
            </w:hyperlink>
            <w:r w:rsidRPr="005D629E">
              <w:rPr>
                <w:rFonts w:ascii="Times New Roman" w:eastAsia="Times New Roman" w:hAnsi="Times New Roman" w:cs="Times New Roman"/>
                <w:color w:val="000000"/>
                <w:sz w:val="21"/>
                <w:szCs w:val="21"/>
              </w:rPr>
              <w:br/>
            </w:r>
            <w:hyperlink r:id="rId13" w:history="1">
              <w:r w:rsidRPr="005D629E">
                <w:rPr>
                  <w:rFonts w:ascii="Times New Roman" w:eastAsia="Times New Roman" w:hAnsi="Times New Roman" w:cs="Times New Roman"/>
                  <w:color w:val="0000FF"/>
                  <w:sz w:val="21"/>
                  <w:u w:val="single"/>
                </w:rPr>
                <w:t>Biological anthropology</w:t>
              </w:r>
            </w:hyperlink>
            <w:r w:rsidRPr="005D629E">
              <w:rPr>
                <w:rFonts w:ascii="Times New Roman" w:eastAsia="Times New Roman" w:hAnsi="Times New Roman" w:cs="Times New Roman"/>
                <w:color w:val="000000"/>
                <w:sz w:val="21"/>
                <w:szCs w:val="21"/>
              </w:rPr>
              <w:br/>
            </w:r>
            <w:hyperlink r:id="rId14" w:history="1">
              <w:r w:rsidRPr="005D629E">
                <w:rPr>
                  <w:rFonts w:ascii="Times New Roman" w:eastAsia="Times New Roman" w:hAnsi="Times New Roman" w:cs="Times New Roman"/>
                  <w:color w:val="0000FF"/>
                  <w:sz w:val="21"/>
                  <w:u w:val="single"/>
                </w:rPr>
                <w:t>Cultural anthropology</w:t>
              </w:r>
            </w:hyperlink>
            <w:r w:rsidRPr="005D629E">
              <w:rPr>
                <w:rFonts w:ascii="Times New Roman" w:eastAsia="Times New Roman" w:hAnsi="Times New Roman" w:cs="Times New Roman"/>
                <w:color w:val="000000"/>
                <w:sz w:val="21"/>
                <w:szCs w:val="21"/>
              </w:rPr>
              <w:br/>
            </w:r>
            <w:hyperlink r:id="rId15" w:history="1">
              <w:r w:rsidRPr="005D629E">
                <w:rPr>
                  <w:rFonts w:ascii="Times New Roman" w:eastAsia="Times New Roman" w:hAnsi="Times New Roman" w:cs="Times New Roman"/>
                  <w:color w:val="0000FF"/>
                  <w:sz w:val="21"/>
                  <w:u w:val="single"/>
                </w:rPr>
                <w:t>Linguistic anthropology</w:t>
              </w:r>
            </w:hyperlink>
            <w:r w:rsidRPr="005D629E">
              <w:rPr>
                <w:rFonts w:ascii="Times New Roman" w:eastAsia="Times New Roman" w:hAnsi="Times New Roman" w:cs="Times New Roman"/>
                <w:color w:val="000000"/>
                <w:sz w:val="21"/>
                <w:szCs w:val="21"/>
              </w:rPr>
              <w:br/>
            </w:r>
            <w:hyperlink r:id="rId16" w:history="1">
              <w:r w:rsidRPr="005D629E">
                <w:rPr>
                  <w:rFonts w:ascii="Times New Roman" w:eastAsia="Times New Roman" w:hAnsi="Times New Roman" w:cs="Times New Roman"/>
                  <w:color w:val="0000FF"/>
                  <w:sz w:val="21"/>
                  <w:u w:val="single"/>
                </w:rPr>
                <w:t>Social anthropology</w:t>
              </w:r>
            </w:hyperlink>
          </w:p>
        </w:tc>
      </w:tr>
      <w:tr w:rsidR="005D629E" w:rsidRPr="005D629E" w:rsidTr="005D629E">
        <w:trPr>
          <w:tblCellSpacing w:w="37" w:type="dxa"/>
        </w:trPr>
        <w:tc>
          <w:tcPr>
            <w:tcW w:w="0" w:type="auto"/>
            <w:shd w:val="clear" w:color="auto" w:fill="DDDDFF"/>
            <w:tcMar>
              <w:top w:w="48" w:type="dxa"/>
              <w:left w:w="96" w:type="dxa"/>
              <w:bottom w:w="48" w:type="dxa"/>
              <w:right w:w="96" w:type="dxa"/>
            </w:tcMar>
            <w:vAlign w:val="center"/>
            <w:hideMark/>
          </w:tcPr>
          <w:p w:rsidR="005D629E" w:rsidRPr="005D629E" w:rsidRDefault="005D629E" w:rsidP="005D629E">
            <w:pPr>
              <w:spacing w:after="0" w:line="336" w:lineRule="atLeast"/>
              <w:jc w:val="center"/>
              <w:rPr>
                <w:rFonts w:ascii="Times New Roman" w:eastAsia="Times New Roman" w:hAnsi="Times New Roman" w:cs="Times New Roman"/>
                <w:b/>
                <w:bCs/>
                <w:color w:val="000000"/>
                <w:sz w:val="21"/>
                <w:szCs w:val="21"/>
              </w:rPr>
            </w:pPr>
            <w:r w:rsidRPr="005D629E">
              <w:rPr>
                <w:rFonts w:ascii="Times New Roman" w:eastAsia="Times New Roman" w:hAnsi="Times New Roman" w:cs="Times New Roman"/>
                <w:b/>
                <w:bCs/>
                <w:color w:val="000000"/>
                <w:sz w:val="21"/>
                <w:szCs w:val="21"/>
              </w:rPr>
              <w:t>Frameworks</w:t>
            </w:r>
          </w:p>
        </w:tc>
      </w:tr>
      <w:tr w:rsidR="005D629E" w:rsidRPr="005D629E" w:rsidTr="005D629E">
        <w:trPr>
          <w:tblCellSpacing w:w="37" w:type="dxa"/>
        </w:trPr>
        <w:tc>
          <w:tcPr>
            <w:tcW w:w="0" w:type="auto"/>
            <w:shd w:val="clear" w:color="auto" w:fill="F9F9F9"/>
            <w:tcMar>
              <w:top w:w="72" w:type="dxa"/>
              <w:left w:w="96" w:type="dxa"/>
              <w:bottom w:w="144" w:type="dxa"/>
              <w:right w:w="96" w:type="dxa"/>
            </w:tcMar>
            <w:vAlign w:val="center"/>
            <w:hideMark/>
          </w:tcPr>
          <w:p w:rsidR="005D629E" w:rsidRPr="005D629E" w:rsidRDefault="005D629E" w:rsidP="005D629E">
            <w:pPr>
              <w:spacing w:before="100" w:beforeAutospacing="1" w:after="100" w:afterAutospacing="1" w:line="336" w:lineRule="atLeast"/>
              <w:jc w:val="center"/>
              <w:rPr>
                <w:rFonts w:ascii="Times New Roman" w:eastAsia="Times New Roman" w:hAnsi="Times New Roman" w:cs="Times New Roman"/>
                <w:color w:val="000000"/>
                <w:sz w:val="21"/>
                <w:szCs w:val="21"/>
              </w:rPr>
            </w:pPr>
            <w:hyperlink r:id="rId17" w:history="1">
              <w:r w:rsidRPr="005D629E">
                <w:rPr>
                  <w:rFonts w:ascii="Times New Roman" w:eastAsia="Times New Roman" w:hAnsi="Times New Roman" w:cs="Times New Roman"/>
                  <w:color w:val="0000FF"/>
                  <w:sz w:val="21"/>
                  <w:u w:val="single"/>
                </w:rPr>
                <w:t>Applied anthropology</w:t>
              </w:r>
            </w:hyperlink>
            <w:r w:rsidRPr="005D629E">
              <w:rPr>
                <w:rFonts w:ascii="Times New Roman" w:eastAsia="Times New Roman" w:hAnsi="Times New Roman" w:cs="Times New Roman"/>
                <w:color w:val="000000"/>
                <w:sz w:val="21"/>
                <w:szCs w:val="21"/>
              </w:rPr>
              <w:br/>
            </w:r>
            <w:hyperlink r:id="rId18" w:history="1">
              <w:r w:rsidRPr="005D629E">
                <w:rPr>
                  <w:rFonts w:ascii="Times New Roman" w:eastAsia="Times New Roman" w:hAnsi="Times New Roman" w:cs="Times New Roman"/>
                  <w:color w:val="0000FF"/>
                  <w:sz w:val="21"/>
                  <w:u w:val="single"/>
                </w:rPr>
                <w:t>Biocultural anthropology</w:t>
              </w:r>
            </w:hyperlink>
            <w:r w:rsidRPr="005D629E">
              <w:rPr>
                <w:rFonts w:ascii="Times New Roman" w:eastAsia="Times New Roman" w:hAnsi="Times New Roman" w:cs="Times New Roman"/>
                <w:color w:val="000000"/>
                <w:sz w:val="21"/>
                <w:szCs w:val="21"/>
              </w:rPr>
              <w:br/>
            </w:r>
            <w:hyperlink r:id="rId19" w:history="1">
              <w:r w:rsidRPr="005D629E">
                <w:rPr>
                  <w:rFonts w:ascii="Times New Roman" w:eastAsia="Times New Roman" w:hAnsi="Times New Roman" w:cs="Times New Roman"/>
                  <w:color w:val="0000FF"/>
                  <w:sz w:val="21"/>
                  <w:u w:val="single"/>
                </w:rPr>
                <w:t>Cognitive anthropology</w:t>
              </w:r>
            </w:hyperlink>
            <w:r w:rsidRPr="005D629E">
              <w:rPr>
                <w:rFonts w:ascii="Times New Roman" w:eastAsia="Times New Roman" w:hAnsi="Times New Roman" w:cs="Times New Roman"/>
                <w:color w:val="000000"/>
                <w:sz w:val="21"/>
                <w:szCs w:val="21"/>
              </w:rPr>
              <w:br/>
            </w:r>
            <w:r w:rsidRPr="005D629E">
              <w:rPr>
                <w:rFonts w:ascii="Times New Roman" w:eastAsia="Times New Roman" w:hAnsi="Times New Roman" w:cs="Times New Roman"/>
                <w:b/>
                <w:bCs/>
                <w:color w:val="000000"/>
                <w:sz w:val="21"/>
              </w:rPr>
              <w:t>Ethnography</w:t>
            </w:r>
            <w:r w:rsidRPr="005D629E">
              <w:rPr>
                <w:rFonts w:ascii="Times New Roman" w:eastAsia="Times New Roman" w:hAnsi="Times New Roman" w:cs="Times New Roman"/>
                <w:color w:val="000000"/>
                <w:sz w:val="21"/>
                <w:szCs w:val="21"/>
              </w:rPr>
              <w:t xml:space="preserve"> and </w:t>
            </w:r>
            <w:hyperlink r:id="rId20" w:history="1">
              <w:r w:rsidRPr="005D629E">
                <w:rPr>
                  <w:rFonts w:ascii="Times New Roman" w:eastAsia="Times New Roman" w:hAnsi="Times New Roman" w:cs="Times New Roman"/>
                  <w:color w:val="0000FF"/>
                  <w:sz w:val="21"/>
                  <w:u w:val="single"/>
                </w:rPr>
                <w:t>Ethnology</w:t>
              </w:r>
            </w:hyperlink>
            <w:r w:rsidRPr="005D629E">
              <w:rPr>
                <w:rFonts w:ascii="Times New Roman" w:eastAsia="Times New Roman" w:hAnsi="Times New Roman" w:cs="Times New Roman"/>
                <w:color w:val="000000"/>
                <w:sz w:val="21"/>
                <w:szCs w:val="21"/>
              </w:rPr>
              <w:br/>
            </w:r>
            <w:hyperlink r:id="rId21" w:history="1">
              <w:r w:rsidRPr="005D629E">
                <w:rPr>
                  <w:rFonts w:ascii="Times New Roman" w:eastAsia="Times New Roman" w:hAnsi="Times New Roman" w:cs="Times New Roman"/>
                  <w:color w:val="0000FF"/>
                  <w:sz w:val="21"/>
                  <w:u w:val="single"/>
                </w:rPr>
                <w:t>Participant observation</w:t>
              </w:r>
            </w:hyperlink>
            <w:r w:rsidRPr="005D629E">
              <w:rPr>
                <w:rFonts w:ascii="Times New Roman" w:eastAsia="Times New Roman" w:hAnsi="Times New Roman" w:cs="Times New Roman"/>
                <w:color w:val="000000"/>
                <w:sz w:val="21"/>
                <w:szCs w:val="21"/>
              </w:rPr>
              <w:br/>
            </w:r>
            <w:hyperlink r:id="rId22" w:tooltip="Qualitative methods" w:history="1">
              <w:r w:rsidRPr="005D629E">
                <w:rPr>
                  <w:rFonts w:ascii="Times New Roman" w:eastAsia="Times New Roman" w:hAnsi="Times New Roman" w:cs="Times New Roman"/>
                  <w:color w:val="0000FF"/>
                  <w:sz w:val="21"/>
                  <w:u w:val="single"/>
                </w:rPr>
                <w:t>Qualitative methods</w:t>
              </w:r>
            </w:hyperlink>
            <w:r w:rsidRPr="005D629E">
              <w:rPr>
                <w:rFonts w:ascii="Times New Roman" w:eastAsia="Times New Roman" w:hAnsi="Times New Roman" w:cs="Times New Roman"/>
                <w:color w:val="000000"/>
                <w:sz w:val="21"/>
                <w:szCs w:val="21"/>
              </w:rPr>
              <w:br/>
            </w:r>
            <w:hyperlink r:id="rId23" w:history="1">
              <w:r w:rsidRPr="005D629E">
                <w:rPr>
                  <w:rFonts w:ascii="Times New Roman" w:eastAsia="Times New Roman" w:hAnsi="Times New Roman" w:cs="Times New Roman"/>
                  <w:color w:val="0000FF"/>
                  <w:sz w:val="21"/>
                  <w:u w:val="single"/>
                </w:rPr>
                <w:t>Cultural relativism</w:t>
              </w:r>
            </w:hyperlink>
          </w:p>
        </w:tc>
      </w:tr>
      <w:tr w:rsidR="005D629E" w:rsidRPr="005D629E" w:rsidTr="005D629E">
        <w:trPr>
          <w:tblCellSpacing w:w="37" w:type="dxa"/>
        </w:trPr>
        <w:tc>
          <w:tcPr>
            <w:tcW w:w="0" w:type="auto"/>
            <w:shd w:val="clear" w:color="auto" w:fill="DDDDFF"/>
            <w:tcMar>
              <w:top w:w="48" w:type="dxa"/>
              <w:left w:w="96" w:type="dxa"/>
              <w:bottom w:w="48" w:type="dxa"/>
              <w:right w:w="96" w:type="dxa"/>
            </w:tcMar>
            <w:vAlign w:val="center"/>
            <w:hideMark/>
          </w:tcPr>
          <w:p w:rsidR="005D629E" w:rsidRPr="005D629E" w:rsidRDefault="005D629E" w:rsidP="005D629E">
            <w:pPr>
              <w:spacing w:after="0" w:line="336" w:lineRule="atLeast"/>
              <w:jc w:val="center"/>
              <w:rPr>
                <w:rFonts w:ascii="Times New Roman" w:eastAsia="Times New Roman" w:hAnsi="Times New Roman" w:cs="Times New Roman"/>
                <w:b/>
                <w:bCs/>
                <w:color w:val="000000"/>
                <w:sz w:val="21"/>
                <w:szCs w:val="21"/>
              </w:rPr>
            </w:pPr>
            <w:r w:rsidRPr="005D629E">
              <w:rPr>
                <w:rFonts w:ascii="Times New Roman" w:eastAsia="Times New Roman" w:hAnsi="Times New Roman" w:cs="Times New Roman"/>
                <w:b/>
                <w:bCs/>
                <w:color w:val="000000"/>
                <w:sz w:val="21"/>
                <w:szCs w:val="21"/>
              </w:rPr>
              <w:t>Key concepts</w:t>
            </w:r>
          </w:p>
        </w:tc>
      </w:tr>
      <w:tr w:rsidR="005D629E" w:rsidRPr="005D629E" w:rsidTr="005D629E">
        <w:trPr>
          <w:tblCellSpacing w:w="37" w:type="dxa"/>
        </w:trPr>
        <w:tc>
          <w:tcPr>
            <w:tcW w:w="0" w:type="auto"/>
            <w:shd w:val="clear" w:color="auto" w:fill="F9F9F9"/>
            <w:tcMar>
              <w:top w:w="72" w:type="dxa"/>
              <w:left w:w="96" w:type="dxa"/>
              <w:bottom w:w="144" w:type="dxa"/>
              <w:right w:w="96" w:type="dxa"/>
            </w:tcMar>
            <w:vAlign w:val="center"/>
            <w:hideMark/>
          </w:tcPr>
          <w:p w:rsidR="005D629E" w:rsidRPr="005D629E" w:rsidRDefault="005D629E" w:rsidP="005D629E">
            <w:pPr>
              <w:spacing w:before="100" w:beforeAutospacing="1" w:after="100" w:afterAutospacing="1" w:line="336" w:lineRule="atLeast"/>
              <w:jc w:val="center"/>
              <w:rPr>
                <w:rFonts w:ascii="Times New Roman" w:eastAsia="Times New Roman" w:hAnsi="Times New Roman" w:cs="Times New Roman"/>
                <w:color w:val="000000"/>
                <w:sz w:val="21"/>
                <w:szCs w:val="21"/>
              </w:rPr>
            </w:pPr>
            <w:hyperlink r:id="rId24" w:history="1">
              <w:r w:rsidRPr="005D629E">
                <w:rPr>
                  <w:rFonts w:ascii="Times New Roman" w:eastAsia="Times New Roman" w:hAnsi="Times New Roman" w:cs="Times New Roman"/>
                  <w:color w:val="0000FF"/>
                  <w:sz w:val="21"/>
                  <w:u w:val="single"/>
                </w:rPr>
                <w:t>Culture</w:t>
              </w:r>
            </w:hyperlink>
            <w:r w:rsidRPr="005D629E">
              <w:rPr>
                <w:rFonts w:ascii="Times New Roman" w:eastAsia="Times New Roman" w:hAnsi="Times New Roman" w:cs="Times New Roman"/>
                <w:color w:val="000000"/>
                <w:sz w:val="21"/>
                <w:szCs w:val="21"/>
              </w:rPr>
              <w:t xml:space="preserve"> · </w:t>
            </w:r>
            <w:hyperlink r:id="rId25" w:history="1">
              <w:r w:rsidRPr="005D629E">
                <w:rPr>
                  <w:rFonts w:ascii="Times New Roman" w:eastAsia="Times New Roman" w:hAnsi="Times New Roman" w:cs="Times New Roman"/>
                  <w:color w:val="0000FF"/>
                  <w:sz w:val="21"/>
                  <w:u w:val="single"/>
                </w:rPr>
                <w:t>Society</w:t>
              </w:r>
            </w:hyperlink>
            <w:r w:rsidRPr="005D629E">
              <w:rPr>
                <w:rFonts w:ascii="Times New Roman" w:eastAsia="Times New Roman" w:hAnsi="Times New Roman" w:cs="Times New Roman"/>
                <w:color w:val="000000"/>
                <w:sz w:val="21"/>
                <w:szCs w:val="21"/>
              </w:rPr>
              <w:br/>
            </w:r>
            <w:hyperlink r:id="rId26" w:history="1">
              <w:r w:rsidRPr="005D629E">
                <w:rPr>
                  <w:rFonts w:ascii="Times New Roman" w:eastAsia="Times New Roman" w:hAnsi="Times New Roman" w:cs="Times New Roman"/>
                  <w:color w:val="0000FF"/>
                  <w:sz w:val="21"/>
                  <w:u w:val="single"/>
                </w:rPr>
                <w:t>Prehistory</w:t>
              </w:r>
            </w:hyperlink>
            <w:r w:rsidRPr="005D629E">
              <w:rPr>
                <w:rFonts w:ascii="Times New Roman" w:eastAsia="Times New Roman" w:hAnsi="Times New Roman" w:cs="Times New Roman"/>
                <w:color w:val="000000"/>
                <w:sz w:val="21"/>
                <w:szCs w:val="21"/>
              </w:rPr>
              <w:t xml:space="preserve"> · </w:t>
            </w:r>
            <w:hyperlink r:id="rId27" w:history="1">
              <w:r w:rsidRPr="005D629E">
                <w:rPr>
                  <w:rFonts w:ascii="Times New Roman" w:eastAsia="Times New Roman" w:hAnsi="Times New Roman" w:cs="Times New Roman"/>
                  <w:color w:val="0000FF"/>
                  <w:sz w:val="21"/>
                  <w:u w:val="single"/>
                </w:rPr>
                <w:t>Evolution</w:t>
              </w:r>
            </w:hyperlink>
            <w:r w:rsidRPr="005D629E">
              <w:rPr>
                <w:rFonts w:ascii="Times New Roman" w:eastAsia="Times New Roman" w:hAnsi="Times New Roman" w:cs="Times New Roman"/>
                <w:color w:val="000000"/>
                <w:sz w:val="21"/>
                <w:szCs w:val="21"/>
              </w:rPr>
              <w:br/>
            </w:r>
            <w:hyperlink r:id="rId28" w:tooltip="Kinship and descent" w:history="1">
              <w:r w:rsidRPr="005D629E">
                <w:rPr>
                  <w:rFonts w:ascii="Times New Roman" w:eastAsia="Times New Roman" w:hAnsi="Times New Roman" w:cs="Times New Roman"/>
                  <w:color w:val="0000FF"/>
                  <w:sz w:val="21"/>
                  <w:u w:val="single"/>
                </w:rPr>
                <w:t>Kinship and descent</w:t>
              </w:r>
            </w:hyperlink>
            <w:r w:rsidRPr="005D629E">
              <w:rPr>
                <w:rFonts w:ascii="Times New Roman" w:eastAsia="Times New Roman" w:hAnsi="Times New Roman" w:cs="Times New Roman"/>
                <w:color w:val="000000"/>
                <w:sz w:val="21"/>
                <w:szCs w:val="21"/>
              </w:rPr>
              <w:br/>
            </w:r>
            <w:hyperlink r:id="rId29" w:history="1">
              <w:r w:rsidRPr="005D629E">
                <w:rPr>
                  <w:rFonts w:ascii="Times New Roman" w:eastAsia="Times New Roman" w:hAnsi="Times New Roman" w:cs="Times New Roman"/>
                  <w:color w:val="0000FF"/>
                  <w:sz w:val="21"/>
                  <w:u w:val="single"/>
                </w:rPr>
                <w:t>Marriage</w:t>
              </w:r>
            </w:hyperlink>
            <w:r w:rsidRPr="005D629E">
              <w:rPr>
                <w:rFonts w:ascii="Times New Roman" w:eastAsia="Times New Roman" w:hAnsi="Times New Roman" w:cs="Times New Roman"/>
                <w:color w:val="000000"/>
                <w:sz w:val="21"/>
                <w:szCs w:val="21"/>
              </w:rPr>
              <w:t xml:space="preserve"> · </w:t>
            </w:r>
            <w:hyperlink r:id="rId30" w:history="1">
              <w:r w:rsidRPr="005D629E">
                <w:rPr>
                  <w:rFonts w:ascii="Times New Roman" w:eastAsia="Times New Roman" w:hAnsi="Times New Roman" w:cs="Times New Roman"/>
                  <w:color w:val="0000FF"/>
                  <w:sz w:val="21"/>
                  <w:u w:val="single"/>
                </w:rPr>
                <w:t>Family</w:t>
              </w:r>
            </w:hyperlink>
            <w:r w:rsidRPr="005D629E">
              <w:rPr>
                <w:rFonts w:ascii="Times New Roman" w:eastAsia="Times New Roman" w:hAnsi="Times New Roman" w:cs="Times New Roman"/>
                <w:color w:val="000000"/>
                <w:sz w:val="21"/>
                <w:szCs w:val="21"/>
              </w:rPr>
              <w:br/>
            </w:r>
            <w:hyperlink r:id="rId31" w:history="1">
              <w:r w:rsidRPr="005D629E">
                <w:rPr>
                  <w:rFonts w:ascii="Times New Roman" w:eastAsia="Times New Roman" w:hAnsi="Times New Roman" w:cs="Times New Roman"/>
                  <w:color w:val="0000FF"/>
                  <w:sz w:val="21"/>
                  <w:u w:val="single"/>
                </w:rPr>
                <w:t>Material culture</w:t>
              </w:r>
            </w:hyperlink>
            <w:r w:rsidRPr="005D629E">
              <w:rPr>
                <w:rFonts w:ascii="Times New Roman" w:eastAsia="Times New Roman" w:hAnsi="Times New Roman" w:cs="Times New Roman"/>
                <w:color w:val="000000"/>
                <w:sz w:val="21"/>
                <w:szCs w:val="21"/>
              </w:rPr>
              <w:t xml:space="preserve"> · </w:t>
            </w:r>
            <w:hyperlink r:id="rId32" w:history="1">
              <w:r w:rsidRPr="005D629E">
                <w:rPr>
                  <w:rFonts w:ascii="Times New Roman" w:eastAsia="Times New Roman" w:hAnsi="Times New Roman" w:cs="Times New Roman"/>
                  <w:color w:val="0000FF"/>
                  <w:sz w:val="21"/>
                  <w:u w:val="single"/>
                </w:rPr>
                <w:t>Gender</w:t>
              </w:r>
            </w:hyperlink>
            <w:r w:rsidRPr="005D629E">
              <w:rPr>
                <w:rFonts w:ascii="Times New Roman" w:eastAsia="Times New Roman" w:hAnsi="Times New Roman" w:cs="Times New Roman"/>
                <w:color w:val="000000"/>
                <w:sz w:val="21"/>
                <w:szCs w:val="21"/>
              </w:rPr>
              <w:br/>
            </w:r>
            <w:hyperlink r:id="rId33" w:tooltip="Race (classification of human beings)" w:history="1">
              <w:r w:rsidRPr="005D629E">
                <w:rPr>
                  <w:rFonts w:ascii="Times New Roman" w:eastAsia="Times New Roman" w:hAnsi="Times New Roman" w:cs="Times New Roman"/>
                  <w:color w:val="0000FF"/>
                  <w:sz w:val="21"/>
                  <w:u w:val="single"/>
                </w:rPr>
                <w:t>Race</w:t>
              </w:r>
            </w:hyperlink>
            <w:r w:rsidRPr="005D629E">
              <w:rPr>
                <w:rFonts w:ascii="Times New Roman" w:eastAsia="Times New Roman" w:hAnsi="Times New Roman" w:cs="Times New Roman"/>
                <w:color w:val="000000"/>
                <w:sz w:val="21"/>
                <w:szCs w:val="21"/>
              </w:rPr>
              <w:t xml:space="preserve"> · </w:t>
            </w:r>
            <w:hyperlink r:id="rId34" w:tooltip="Ethnicity" w:history="1">
              <w:r w:rsidRPr="005D629E">
                <w:rPr>
                  <w:rFonts w:ascii="Times New Roman" w:eastAsia="Times New Roman" w:hAnsi="Times New Roman" w:cs="Times New Roman"/>
                  <w:color w:val="0000FF"/>
                  <w:sz w:val="21"/>
                  <w:u w:val="single"/>
                </w:rPr>
                <w:t>Ethnicity</w:t>
              </w:r>
            </w:hyperlink>
            <w:r w:rsidRPr="005D629E">
              <w:rPr>
                <w:rFonts w:ascii="Times New Roman" w:eastAsia="Times New Roman" w:hAnsi="Times New Roman" w:cs="Times New Roman"/>
                <w:color w:val="000000"/>
                <w:sz w:val="21"/>
                <w:szCs w:val="21"/>
              </w:rPr>
              <w:br/>
            </w:r>
            <w:hyperlink r:id="rId35" w:tooltip="Structural functionalism" w:history="1">
              <w:r w:rsidRPr="005D629E">
                <w:rPr>
                  <w:rFonts w:ascii="Times New Roman" w:eastAsia="Times New Roman" w:hAnsi="Times New Roman" w:cs="Times New Roman"/>
                  <w:color w:val="0000FF"/>
                  <w:sz w:val="21"/>
                  <w:u w:val="single"/>
                </w:rPr>
                <w:t>Functionalism</w:t>
              </w:r>
            </w:hyperlink>
            <w:r w:rsidRPr="005D629E">
              <w:rPr>
                <w:rFonts w:ascii="Times New Roman" w:eastAsia="Times New Roman" w:hAnsi="Times New Roman" w:cs="Times New Roman"/>
                <w:color w:val="000000"/>
                <w:sz w:val="21"/>
                <w:szCs w:val="21"/>
              </w:rPr>
              <w:br/>
            </w:r>
            <w:hyperlink r:id="rId36" w:history="1">
              <w:r w:rsidRPr="005D629E">
                <w:rPr>
                  <w:rFonts w:ascii="Times New Roman" w:eastAsia="Times New Roman" w:hAnsi="Times New Roman" w:cs="Times New Roman"/>
                  <w:color w:val="0000FF"/>
                  <w:sz w:val="21"/>
                  <w:u w:val="single"/>
                </w:rPr>
                <w:t>Colonialism</w:t>
              </w:r>
            </w:hyperlink>
            <w:r w:rsidRPr="005D629E">
              <w:rPr>
                <w:rFonts w:ascii="Times New Roman" w:eastAsia="Times New Roman" w:hAnsi="Times New Roman" w:cs="Times New Roman"/>
                <w:color w:val="000000"/>
                <w:sz w:val="21"/>
                <w:szCs w:val="21"/>
              </w:rPr>
              <w:br/>
            </w:r>
            <w:hyperlink r:id="rId37" w:history="1">
              <w:r w:rsidRPr="005D629E">
                <w:rPr>
                  <w:rFonts w:ascii="Times New Roman" w:eastAsia="Times New Roman" w:hAnsi="Times New Roman" w:cs="Times New Roman"/>
                  <w:color w:val="0000FF"/>
                  <w:sz w:val="21"/>
                  <w:u w:val="single"/>
                </w:rPr>
                <w:t>Postcolonialism</w:t>
              </w:r>
            </w:hyperlink>
          </w:p>
        </w:tc>
      </w:tr>
      <w:tr w:rsidR="005D629E" w:rsidRPr="005D629E" w:rsidTr="005D629E">
        <w:trPr>
          <w:tblCellSpacing w:w="37" w:type="dxa"/>
        </w:trPr>
        <w:tc>
          <w:tcPr>
            <w:tcW w:w="0" w:type="auto"/>
            <w:shd w:val="clear" w:color="auto" w:fill="DDDDFF"/>
            <w:tcMar>
              <w:top w:w="48" w:type="dxa"/>
              <w:left w:w="96" w:type="dxa"/>
              <w:bottom w:w="48" w:type="dxa"/>
              <w:right w:w="96" w:type="dxa"/>
            </w:tcMar>
            <w:vAlign w:val="center"/>
            <w:hideMark/>
          </w:tcPr>
          <w:p w:rsidR="005D629E" w:rsidRPr="005D629E" w:rsidRDefault="005D629E" w:rsidP="005D629E">
            <w:pPr>
              <w:spacing w:after="0" w:line="336" w:lineRule="atLeast"/>
              <w:jc w:val="center"/>
              <w:rPr>
                <w:rFonts w:ascii="Times New Roman" w:eastAsia="Times New Roman" w:hAnsi="Times New Roman" w:cs="Times New Roman"/>
                <w:b/>
                <w:bCs/>
                <w:color w:val="000000"/>
                <w:sz w:val="21"/>
                <w:szCs w:val="21"/>
              </w:rPr>
            </w:pPr>
            <w:r w:rsidRPr="005D629E">
              <w:rPr>
                <w:rFonts w:ascii="Times New Roman" w:eastAsia="Times New Roman" w:hAnsi="Times New Roman" w:cs="Times New Roman"/>
                <w:b/>
                <w:bCs/>
                <w:color w:val="000000"/>
                <w:sz w:val="21"/>
                <w:szCs w:val="21"/>
              </w:rPr>
              <w:lastRenderedPageBreak/>
              <w:t>Areas and subfields</w:t>
            </w:r>
          </w:p>
        </w:tc>
      </w:tr>
      <w:tr w:rsidR="005D629E" w:rsidRPr="005D629E" w:rsidTr="005D629E">
        <w:trPr>
          <w:tblCellSpacing w:w="37" w:type="dxa"/>
        </w:trPr>
        <w:tc>
          <w:tcPr>
            <w:tcW w:w="0" w:type="auto"/>
            <w:shd w:val="clear" w:color="auto" w:fill="F9F9F9"/>
            <w:tcMar>
              <w:top w:w="72" w:type="dxa"/>
              <w:left w:w="96" w:type="dxa"/>
              <w:bottom w:w="144" w:type="dxa"/>
              <w:right w:w="96" w:type="dxa"/>
            </w:tcMar>
            <w:vAlign w:val="center"/>
            <w:hideMark/>
          </w:tcPr>
          <w:p w:rsidR="005D629E" w:rsidRPr="005D629E" w:rsidRDefault="005D629E" w:rsidP="005D629E">
            <w:pPr>
              <w:spacing w:before="100" w:beforeAutospacing="1" w:after="100" w:afterAutospacing="1" w:line="336" w:lineRule="atLeast"/>
              <w:jc w:val="center"/>
              <w:rPr>
                <w:rFonts w:ascii="Times New Roman" w:eastAsia="Times New Roman" w:hAnsi="Times New Roman" w:cs="Times New Roman"/>
                <w:color w:val="000000"/>
                <w:sz w:val="21"/>
                <w:szCs w:val="21"/>
              </w:rPr>
            </w:pPr>
            <w:hyperlink r:id="rId38" w:history="1">
              <w:r w:rsidRPr="005D629E">
                <w:rPr>
                  <w:rFonts w:ascii="Times New Roman" w:eastAsia="Times New Roman" w:hAnsi="Times New Roman" w:cs="Times New Roman"/>
                  <w:color w:val="0000FF"/>
                  <w:sz w:val="21"/>
                  <w:u w:val="single"/>
                </w:rPr>
                <w:t>Anthropology of religion</w:t>
              </w:r>
            </w:hyperlink>
            <w:r w:rsidRPr="005D629E">
              <w:rPr>
                <w:rFonts w:ascii="Times New Roman" w:eastAsia="Times New Roman" w:hAnsi="Times New Roman" w:cs="Times New Roman"/>
                <w:color w:val="000000"/>
                <w:sz w:val="21"/>
                <w:szCs w:val="21"/>
              </w:rPr>
              <w:br/>
            </w:r>
            <w:hyperlink r:id="rId39" w:history="1">
              <w:r w:rsidRPr="005D629E">
                <w:rPr>
                  <w:rFonts w:ascii="Times New Roman" w:eastAsia="Times New Roman" w:hAnsi="Times New Roman" w:cs="Times New Roman"/>
                  <w:color w:val="0000FF"/>
                  <w:sz w:val="21"/>
                  <w:u w:val="single"/>
                </w:rPr>
                <w:t>Ecological anthropology</w:t>
              </w:r>
            </w:hyperlink>
            <w:r w:rsidRPr="005D629E">
              <w:rPr>
                <w:rFonts w:ascii="Times New Roman" w:eastAsia="Times New Roman" w:hAnsi="Times New Roman" w:cs="Times New Roman"/>
                <w:color w:val="000000"/>
                <w:sz w:val="21"/>
                <w:szCs w:val="21"/>
              </w:rPr>
              <w:br/>
            </w:r>
            <w:hyperlink r:id="rId40" w:history="1">
              <w:r w:rsidRPr="005D629E">
                <w:rPr>
                  <w:rFonts w:ascii="Times New Roman" w:eastAsia="Times New Roman" w:hAnsi="Times New Roman" w:cs="Times New Roman"/>
                  <w:color w:val="0000FF"/>
                  <w:sz w:val="21"/>
                  <w:u w:val="single"/>
                </w:rPr>
                <w:t>Economic anthropology</w:t>
              </w:r>
            </w:hyperlink>
            <w:r w:rsidRPr="005D629E">
              <w:rPr>
                <w:rFonts w:ascii="Times New Roman" w:eastAsia="Times New Roman" w:hAnsi="Times New Roman" w:cs="Times New Roman"/>
                <w:color w:val="000000"/>
                <w:sz w:val="21"/>
                <w:szCs w:val="21"/>
              </w:rPr>
              <w:br/>
            </w:r>
            <w:hyperlink r:id="rId41" w:history="1">
              <w:r w:rsidRPr="005D629E">
                <w:rPr>
                  <w:rFonts w:ascii="Times New Roman" w:eastAsia="Times New Roman" w:hAnsi="Times New Roman" w:cs="Times New Roman"/>
                  <w:color w:val="0000FF"/>
                  <w:sz w:val="21"/>
                  <w:u w:val="single"/>
                </w:rPr>
                <w:t>Evolutionary anthropology</w:t>
              </w:r>
            </w:hyperlink>
            <w:r w:rsidRPr="005D629E">
              <w:rPr>
                <w:rFonts w:ascii="Times New Roman" w:eastAsia="Times New Roman" w:hAnsi="Times New Roman" w:cs="Times New Roman"/>
                <w:color w:val="000000"/>
                <w:sz w:val="21"/>
                <w:szCs w:val="21"/>
              </w:rPr>
              <w:br/>
            </w:r>
            <w:hyperlink r:id="rId42" w:history="1">
              <w:r w:rsidRPr="005D629E">
                <w:rPr>
                  <w:rFonts w:ascii="Times New Roman" w:eastAsia="Times New Roman" w:hAnsi="Times New Roman" w:cs="Times New Roman"/>
                  <w:color w:val="0000FF"/>
                  <w:sz w:val="21"/>
                  <w:u w:val="single"/>
                </w:rPr>
                <w:t>Forensic anthropology</w:t>
              </w:r>
            </w:hyperlink>
            <w:r w:rsidRPr="005D629E">
              <w:rPr>
                <w:rFonts w:ascii="Times New Roman" w:eastAsia="Times New Roman" w:hAnsi="Times New Roman" w:cs="Times New Roman"/>
                <w:color w:val="000000"/>
                <w:sz w:val="21"/>
                <w:szCs w:val="21"/>
              </w:rPr>
              <w:br/>
            </w:r>
            <w:hyperlink r:id="rId43" w:tooltip="Media anthropology" w:history="1">
              <w:r w:rsidRPr="005D629E">
                <w:rPr>
                  <w:rFonts w:ascii="Times New Roman" w:eastAsia="Times New Roman" w:hAnsi="Times New Roman" w:cs="Times New Roman"/>
                  <w:color w:val="0000FF"/>
                  <w:sz w:val="21"/>
                  <w:u w:val="single"/>
                </w:rPr>
                <w:t>Media anthropology</w:t>
              </w:r>
            </w:hyperlink>
            <w:r w:rsidRPr="005D629E">
              <w:rPr>
                <w:rFonts w:ascii="Times New Roman" w:eastAsia="Times New Roman" w:hAnsi="Times New Roman" w:cs="Times New Roman"/>
                <w:color w:val="000000"/>
                <w:sz w:val="21"/>
                <w:szCs w:val="21"/>
              </w:rPr>
              <w:br/>
            </w:r>
            <w:hyperlink r:id="rId44" w:history="1">
              <w:r w:rsidRPr="005D629E">
                <w:rPr>
                  <w:rFonts w:ascii="Times New Roman" w:eastAsia="Times New Roman" w:hAnsi="Times New Roman" w:cs="Times New Roman"/>
                  <w:color w:val="0000FF"/>
                  <w:sz w:val="21"/>
                  <w:u w:val="single"/>
                </w:rPr>
                <w:t>Medical anthropology</w:t>
              </w:r>
            </w:hyperlink>
            <w:r w:rsidRPr="005D629E">
              <w:rPr>
                <w:rFonts w:ascii="Times New Roman" w:eastAsia="Times New Roman" w:hAnsi="Times New Roman" w:cs="Times New Roman"/>
                <w:color w:val="000000"/>
                <w:sz w:val="21"/>
                <w:szCs w:val="21"/>
              </w:rPr>
              <w:br/>
            </w:r>
            <w:hyperlink r:id="rId45" w:history="1">
              <w:r w:rsidRPr="005D629E">
                <w:rPr>
                  <w:rFonts w:ascii="Times New Roman" w:eastAsia="Times New Roman" w:hAnsi="Times New Roman" w:cs="Times New Roman"/>
                  <w:color w:val="0000FF"/>
                  <w:sz w:val="21"/>
                  <w:u w:val="single"/>
                </w:rPr>
                <w:t>Transpersonal anthropology</w:t>
              </w:r>
            </w:hyperlink>
            <w:r w:rsidRPr="005D629E">
              <w:rPr>
                <w:rFonts w:ascii="Times New Roman" w:eastAsia="Times New Roman" w:hAnsi="Times New Roman" w:cs="Times New Roman"/>
                <w:color w:val="000000"/>
                <w:sz w:val="21"/>
                <w:szCs w:val="21"/>
              </w:rPr>
              <w:br/>
            </w:r>
            <w:hyperlink r:id="rId46" w:history="1">
              <w:r w:rsidRPr="005D629E">
                <w:rPr>
                  <w:rFonts w:ascii="Times New Roman" w:eastAsia="Times New Roman" w:hAnsi="Times New Roman" w:cs="Times New Roman"/>
                  <w:color w:val="0000FF"/>
                  <w:sz w:val="21"/>
                  <w:u w:val="single"/>
                </w:rPr>
                <w:t>Urban anthropology</w:t>
              </w:r>
            </w:hyperlink>
            <w:r w:rsidRPr="005D629E">
              <w:rPr>
                <w:rFonts w:ascii="Times New Roman" w:eastAsia="Times New Roman" w:hAnsi="Times New Roman" w:cs="Times New Roman"/>
                <w:color w:val="000000"/>
                <w:sz w:val="21"/>
                <w:szCs w:val="21"/>
              </w:rPr>
              <w:br/>
            </w:r>
            <w:hyperlink r:id="rId47" w:history="1">
              <w:r w:rsidRPr="005D629E">
                <w:rPr>
                  <w:rFonts w:ascii="Times New Roman" w:eastAsia="Times New Roman" w:hAnsi="Times New Roman" w:cs="Times New Roman"/>
                  <w:color w:val="0000FF"/>
                  <w:sz w:val="21"/>
                  <w:u w:val="single"/>
                </w:rPr>
                <w:t>Visual anthropology</w:t>
              </w:r>
            </w:hyperlink>
          </w:p>
        </w:tc>
      </w:tr>
      <w:tr w:rsidR="005D629E" w:rsidRPr="005D629E" w:rsidTr="005D629E">
        <w:trPr>
          <w:tblCellSpacing w:w="37" w:type="dxa"/>
        </w:trPr>
        <w:tc>
          <w:tcPr>
            <w:tcW w:w="0" w:type="auto"/>
            <w:shd w:val="clear" w:color="auto" w:fill="DDDDFF"/>
            <w:tcMar>
              <w:top w:w="48" w:type="dxa"/>
              <w:left w:w="96" w:type="dxa"/>
              <w:bottom w:w="48" w:type="dxa"/>
              <w:right w:w="96" w:type="dxa"/>
            </w:tcMar>
            <w:vAlign w:val="center"/>
            <w:hideMark/>
          </w:tcPr>
          <w:p w:rsidR="005D629E" w:rsidRPr="005D629E" w:rsidRDefault="005D629E" w:rsidP="005D629E">
            <w:pPr>
              <w:spacing w:after="0" w:line="336" w:lineRule="atLeast"/>
              <w:jc w:val="center"/>
              <w:rPr>
                <w:rFonts w:ascii="Times New Roman" w:eastAsia="Times New Roman" w:hAnsi="Times New Roman" w:cs="Times New Roman"/>
                <w:b/>
                <w:bCs/>
                <w:color w:val="000000"/>
                <w:sz w:val="21"/>
                <w:szCs w:val="21"/>
              </w:rPr>
            </w:pPr>
            <w:r w:rsidRPr="005D629E">
              <w:rPr>
                <w:rFonts w:ascii="Times New Roman" w:eastAsia="Times New Roman" w:hAnsi="Times New Roman" w:cs="Times New Roman"/>
                <w:b/>
                <w:bCs/>
                <w:color w:val="000000"/>
                <w:sz w:val="21"/>
                <w:szCs w:val="21"/>
              </w:rPr>
              <w:t>Related articles</w:t>
            </w:r>
          </w:p>
        </w:tc>
      </w:tr>
      <w:tr w:rsidR="005D629E" w:rsidRPr="005D629E" w:rsidTr="005D629E">
        <w:trPr>
          <w:tblCellSpacing w:w="37" w:type="dxa"/>
        </w:trPr>
        <w:tc>
          <w:tcPr>
            <w:tcW w:w="0" w:type="auto"/>
            <w:shd w:val="clear" w:color="auto" w:fill="F9F9F9"/>
            <w:tcMar>
              <w:top w:w="72" w:type="dxa"/>
              <w:left w:w="96" w:type="dxa"/>
              <w:bottom w:w="144" w:type="dxa"/>
              <w:right w:w="96" w:type="dxa"/>
            </w:tcMar>
            <w:vAlign w:val="center"/>
            <w:hideMark/>
          </w:tcPr>
          <w:p w:rsidR="005D629E" w:rsidRPr="005D629E" w:rsidRDefault="005D629E" w:rsidP="005D629E">
            <w:pPr>
              <w:spacing w:before="100" w:beforeAutospacing="1" w:after="100" w:afterAutospacing="1" w:line="336" w:lineRule="atLeast"/>
              <w:jc w:val="center"/>
              <w:rPr>
                <w:rFonts w:ascii="Times New Roman" w:eastAsia="Times New Roman" w:hAnsi="Times New Roman" w:cs="Times New Roman"/>
                <w:color w:val="000000"/>
                <w:sz w:val="21"/>
                <w:szCs w:val="21"/>
              </w:rPr>
            </w:pPr>
            <w:hyperlink r:id="rId48" w:history="1">
              <w:r w:rsidRPr="005D629E">
                <w:rPr>
                  <w:rFonts w:ascii="Times New Roman" w:eastAsia="Times New Roman" w:hAnsi="Times New Roman" w:cs="Times New Roman"/>
                  <w:color w:val="0000FF"/>
                  <w:sz w:val="21"/>
                  <w:u w:val="single"/>
                </w:rPr>
                <w:t>Sociology</w:t>
              </w:r>
            </w:hyperlink>
            <w:r w:rsidRPr="005D629E">
              <w:rPr>
                <w:rFonts w:ascii="Times New Roman" w:eastAsia="Times New Roman" w:hAnsi="Times New Roman" w:cs="Times New Roman"/>
                <w:color w:val="000000"/>
                <w:sz w:val="21"/>
                <w:szCs w:val="21"/>
              </w:rPr>
              <w:br/>
            </w:r>
            <w:hyperlink r:id="rId49" w:history="1">
              <w:r w:rsidRPr="005D629E">
                <w:rPr>
                  <w:rFonts w:ascii="Times New Roman" w:eastAsia="Times New Roman" w:hAnsi="Times New Roman" w:cs="Times New Roman"/>
                  <w:color w:val="0000FF"/>
                  <w:sz w:val="21"/>
                  <w:u w:val="single"/>
                </w:rPr>
                <w:t>History of anthropology</w:t>
              </w:r>
            </w:hyperlink>
            <w:r w:rsidRPr="005D629E">
              <w:rPr>
                <w:rFonts w:ascii="Times New Roman" w:eastAsia="Times New Roman" w:hAnsi="Times New Roman" w:cs="Times New Roman"/>
                <w:color w:val="000000"/>
                <w:sz w:val="21"/>
                <w:szCs w:val="21"/>
              </w:rPr>
              <w:br/>
            </w:r>
            <w:hyperlink r:id="rId50" w:history="1">
              <w:r w:rsidRPr="005D629E">
                <w:rPr>
                  <w:rFonts w:ascii="Times New Roman" w:eastAsia="Times New Roman" w:hAnsi="Times New Roman" w:cs="Times New Roman"/>
                  <w:color w:val="0000FF"/>
                  <w:sz w:val="21"/>
                  <w:u w:val="single"/>
                </w:rPr>
                <w:t>Outline of anthropology</w:t>
              </w:r>
            </w:hyperlink>
            <w:r w:rsidRPr="005D629E">
              <w:rPr>
                <w:rFonts w:ascii="Times New Roman" w:eastAsia="Times New Roman" w:hAnsi="Times New Roman" w:cs="Times New Roman"/>
                <w:color w:val="000000"/>
                <w:sz w:val="21"/>
                <w:szCs w:val="21"/>
              </w:rPr>
              <w:br/>
            </w:r>
            <w:hyperlink r:id="rId51" w:history="1">
              <w:r w:rsidRPr="005D629E">
                <w:rPr>
                  <w:rFonts w:ascii="Times New Roman" w:eastAsia="Times New Roman" w:hAnsi="Times New Roman" w:cs="Times New Roman"/>
                  <w:color w:val="0000FF"/>
                  <w:sz w:val="21"/>
                  <w:u w:val="single"/>
                </w:rPr>
                <w:t>Category:Anthropologists</w:t>
              </w:r>
            </w:hyperlink>
          </w:p>
        </w:tc>
      </w:tr>
      <w:tr w:rsidR="005D629E" w:rsidRPr="005D629E" w:rsidTr="005D629E">
        <w:trPr>
          <w:tblCellSpacing w:w="37" w:type="dxa"/>
        </w:trPr>
        <w:tc>
          <w:tcPr>
            <w:tcW w:w="0" w:type="auto"/>
            <w:shd w:val="clear" w:color="auto" w:fill="F9F9F9"/>
            <w:tcMar>
              <w:top w:w="96" w:type="dxa"/>
              <w:left w:w="48" w:type="dxa"/>
              <w:bottom w:w="48" w:type="dxa"/>
              <w:right w:w="48" w:type="dxa"/>
            </w:tcMar>
            <w:vAlign w:val="center"/>
            <w:hideMark/>
          </w:tcPr>
          <w:p w:rsidR="005D629E" w:rsidRPr="005D629E" w:rsidRDefault="005D629E" w:rsidP="005D629E">
            <w:pPr>
              <w:spacing w:after="0" w:line="336" w:lineRule="atLeast"/>
              <w:jc w:val="right"/>
              <w:rPr>
                <w:rFonts w:ascii="Times New Roman" w:eastAsia="Times New Roman" w:hAnsi="Times New Roman" w:cs="Times New Roman"/>
                <w:color w:val="000000"/>
                <w:sz w:val="21"/>
                <w:szCs w:val="21"/>
              </w:rPr>
            </w:pPr>
            <w:hyperlink r:id="rId52" w:tooltip="Template:Anthropology" w:history="1">
              <w:r w:rsidRPr="005D629E">
                <w:rPr>
                  <w:rFonts w:ascii="Times New Roman" w:eastAsia="Times New Roman" w:hAnsi="Times New Roman" w:cs="Times New Roman"/>
                  <w:color w:val="0000FF"/>
                  <w:sz w:val="21"/>
                  <w:u w:val="single"/>
                </w:rPr>
                <w:t>v</w:t>
              </w:r>
            </w:hyperlink>
            <w:r w:rsidRPr="005D629E">
              <w:rPr>
                <w:rFonts w:ascii="Times New Roman" w:eastAsia="Times New Roman" w:hAnsi="Times New Roman" w:cs="Times New Roman"/>
                <w:color w:val="000000"/>
                <w:sz w:val="21"/>
              </w:rPr>
              <w:t xml:space="preserve"> </w:t>
            </w:r>
            <w:r w:rsidRPr="005D629E">
              <w:rPr>
                <w:rFonts w:ascii="Times New Roman" w:eastAsia="Times New Roman" w:hAnsi="Times New Roman" w:cs="Times New Roman"/>
                <w:b/>
                <w:bCs/>
                <w:color w:val="000000"/>
                <w:sz w:val="21"/>
              </w:rPr>
              <w:t>·</w:t>
            </w:r>
            <w:r w:rsidRPr="005D629E">
              <w:rPr>
                <w:rFonts w:ascii="Times New Roman" w:eastAsia="Times New Roman" w:hAnsi="Times New Roman" w:cs="Times New Roman"/>
                <w:color w:val="000000"/>
                <w:sz w:val="21"/>
              </w:rPr>
              <w:t xml:space="preserve"> </w:t>
            </w:r>
            <w:hyperlink r:id="rId53" w:tooltip="Template talk:Anthropology" w:history="1">
              <w:r w:rsidRPr="005D629E">
                <w:rPr>
                  <w:rFonts w:ascii="Times New Roman" w:eastAsia="Times New Roman" w:hAnsi="Times New Roman" w:cs="Times New Roman"/>
                  <w:color w:val="0000FF"/>
                  <w:sz w:val="21"/>
                  <w:u w:val="single"/>
                </w:rPr>
                <w:t>d</w:t>
              </w:r>
            </w:hyperlink>
            <w:r w:rsidRPr="005D629E">
              <w:rPr>
                <w:rFonts w:ascii="Times New Roman" w:eastAsia="Times New Roman" w:hAnsi="Times New Roman" w:cs="Times New Roman"/>
                <w:color w:val="000000"/>
                <w:sz w:val="21"/>
              </w:rPr>
              <w:t xml:space="preserve"> </w:t>
            </w:r>
            <w:r w:rsidRPr="005D629E">
              <w:rPr>
                <w:rFonts w:ascii="Times New Roman" w:eastAsia="Times New Roman" w:hAnsi="Times New Roman" w:cs="Times New Roman"/>
                <w:b/>
                <w:bCs/>
                <w:color w:val="000000"/>
                <w:sz w:val="21"/>
              </w:rPr>
              <w:t>·</w:t>
            </w:r>
            <w:r w:rsidRPr="005D629E">
              <w:rPr>
                <w:rFonts w:ascii="Times New Roman" w:eastAsia="Times New Roman" w:hAnsi="Times New Roman" w:cs="Times New Roman"/>
                <w:color w:val="000000"/>
                <w:sz w:val="21"/>
              </w:rPr>
              <w:t xml:space="preserve"> </w:t>
            </w:r>
            <w:hyperlink r:id="rId54" w:history="1">
              <w:r w:rsidRPr="005D629E">
                <w:rPr>
                  <w:rFonts w:ascii="Times New Roman" w:eastAsia="Times New Roman" w:hAnsi="Times New Roman" w:cs="Times New Roman"/>
                  <w:color w:val="0000FF"/>
                  <w:sz w:val="21"/>
                  <w:u w:val="single"/>
                </w:rPr>
                <w:t>e</w:t>
              </w:r>
            </w:hyperlink>
          </w:p>
        </w:tc>
      </w:tr>
    </w:tbl>
    <w:p w:rsidR="005D629E" w:rsidRPr="005D629E" w:rsidRDefault="005D629E" w:rsidP="005D629E">
      <w:pPr>
        <w:spacing w:after="0" w:line="240" w:lineRule="auto"/>
        <w:rPr>
          <w:rFonts w:ascii="Times New Roman" w:eastAsia="Times New Roman" w:hAnsi="Times New Roman" w:cs="Times New Roman"/>
          <w:vanish/>
          <w:sz w:val="24"/>
          <w:szCs w:val="24"/>
          <w:lang/>
        </w:rPr>
      </w:pPr>
    </w:p>
    <w:tbl>
      <w:tblPr>
        <w:tblW w:w="0" w:type="auto"/>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tblPr>
      <w:tblGrid>
        <w:gridCol w:w="3296"/>
      </w:tblGrid>
      <w:tr w:rsidR="005D629E" w:rsidRPr="005D629E" w:rsidTr="005D629E">
        <w:tc>
          <w:tcPr>
            <w:tcW w:w="0" w:type="auto"/>
            <w:shd w:val="clear" w:color="auto" w:fill="CCCCFF"/>
            <w:tcMar>
              <w:top w:w="48" w:type="dxa"/>
              <w:left w:w="96" w:type="dxa"/>
              <w:bottom w:w="48" w:type="dxa"/>
              <w:right w:w="96" w:type="dxa"/>
            </w:tcMar>
            <w:vAlign w:val="center"/>
            <w:hideMark/>
          </w:tcPr>
          <w:p w:rsidR="005D629E" w:rsidRPr="005D629E" w:rsidRDefault="005D629E" w:rsidP="005D629E">
            <w:pPr>
              <w:spacing w:after="240" w:line="276" w:lineRule="atLeast"/>
              <w:jc w:val="center"/>
              <w:rPr>
                <w:rFonts w:ascii="Times New Roman" w:eastAsia="Times New Roman" w:hAnsi="Times New Roman" w:cs="Times New Roman"/>
                <w:b/>
                <w:bCs/>
                <w:color w:val="000000"/>
                <w:sz w:val="30"/>
                <w:szCs w:val="30"/>
              </w:rPr>
            </w:pPr>
            <w:hyperlink r:id="rId55" w:history="1">
              <w:r w:rsidRPr="005D629E">
                <w:rPr>
                  <w:rFonts w:ascii="Times New Roman" w:eastAsia="Times New Roman" w:hAnsi="Times New Roman" w:cs="Times New Roman"/>
                  <w:b/>
                  <w:bCs/>
                  <w:color w:val="0000FF"/>
                  <w:sz w:val="30"/>
                  <w:u w:val="single"/>
                </w:rPr>
                <w:t>Sociology</w:t>
              </w:r>
            </w:hyperlink>
          </w:p>
        </w:tc>
      </w:tr>
      <w:tr w:rsidR="005D629E" w:rsidRPr="005D629E" w:rsidTr="005D629E">
        <w:tc>
          <w:tcPr>
            <w:tcW w:w="0" w:type="auto"/>
            <w:shd w:val="clear" w:color="auto" w:fill="F9F9F9"/>
            <w:tcMar>
              <w:top w:w="96" w:type="dxa"/>
              <w:left w:w="96" w:type="dxa"/>
              <w:bottom w:w="96" w:type="dxa"/>
              <w:right w:w="96" w:type="dxa"/>
            </w:tcMar>
            <w:vAlign w:val="center"/>
            <w:hideMark/>
          </w:tcPr>
          <w:p w:rsidR="005D629E" w:rsidRPr="005D629E" w:rsidRDefault="005D629E" w:rsidP="005D629E">
            <w:pPr>
              <w:spacing w:after="240" w:line="336" w:lineRule="atLeast"/>
              <w:jc w:val="center"/>
              <w:rPr>
                <w:rFonts w:ascii="Times New Roman" w:eastAsia="Times New Roman" w:hAnsi="Times New Roman" w:cs="Times New Roman"/>
                <w:color w:val="000000"/>
                <w:sz w:val="21"/>
                <w:szCs w:val="21"/>
              </w:rPr>
            </w:pPr>
          </w:p>
        </w:tc>
      </w:tr>
      <w:tr w:rsidR="005D629E" w:rsidRPr="005D629E" w:rsidTr="005D629E">
        <w:tc>
          <w:tcPr>
            <w:tcW w:w="0" w:type="auto"/>
            <w:shd w:val="clear" w:color="auto" w:fill="F9F9F9"/>
            <w:tcMar>
              <w:top w:w="72" w:type="dxa"/>
              <w:left w:w="96" w:type="dxa"/>
              <w:bottom w:w="144" w:type="dxa"/>
              <w:right w:w="96" w:type="dxa"/>
            </w:tcMar>
            <w:vAlign w:val="center"/>
            <w:hideMark/>
          </w:tcPr>
          <w:p w:rsidR="005D629E" w:rsidRPr="005D629E" w:rsidRDefault="005D629E" w:rsidP="005D629E">
            <w:pPr>
              <w:spacing w:after="240" w:line="336" w:lineRule="atLeast"/>
              <w:jc w:val="center"/>
              <w:rPr>
                <w:rFonts w:ascii="Times New Roman" w:eastAsia="Times New Roman" w:hAnsi="Times New Roman" w:cs="Times New Roman"/>
                <w:color w:val="000000"/>
                <w:sz w:val="21"/>
                <w:szCs w:val="21"/>
              </w:rPr>
            </w:pPr>
            <w:hyperlink r:id="rId56" w:tooltip="Portal:Sociology" w:history="1">
              <w:r w:rsidRPr="005D629E">
                <w:rPr>
                  <w:rFonts w:ascii="Times New Roman" w:eastAsia="Times New Roman" w:hAnsi="Times New Roman" w:cs="Times New Roman"/>
                  <w:b/>
                  <w:bCs/>
                  <w:i/>
                  <w:iCs/>
                  <w:color w:val="0000FF"/>
                  <w:sz w:val="21"/>
                  <w:u w:val="single"/>
                </w:rPr>
                <w:t>Portal</w:t>
              </w:r>
            </w:hyperlink>
          </w:p>
        </w:tc>
      </w:tr>
      <w:tr w:rsidR="005D629E" w:rsidRPr="005D629E" w:rsidTr="005D629E">
        <w:tc>
          <w:tcPr>
            <w:tcW w:w="0" w:type="auto"/>
            <w:shd w:val="clear" w:color="auto" w:fill="DDDDFF"/>
            <w:tcMar>
              <w:top w:w="48" w:type="dxa"/>
              <w:left w:w="96" w:type="dxa"/>
              <w:bottom w:w="48" w:type="dxa"/>
              <w:right w:w="96" w:type="dxa"/>
            </w:tcMar>
            <w:vAlign w:val="center"/>
            <w:hideMark/>
          </w:tcPr>
          <w:p w:rsidR="005D629E" w:rsidRPr="005D629E" w:rsidRDefault="005D629E" w:rsidP="005D629E">
            <w:pPr>
              <w:spacing w:after="240" w:line="336" w:lineRule="atLeast"/>
              <w:jc w:val="center"/>
              <w:rPr>
                <w:rFonts w:ascii="Times New Roman" w:eastAsia="Times New Roman" w:hAnsi="Times New Roman" w:cs="Times New Roman"/>
                <w:b/>
                <w:bCs/>
                <w:color w:val="000000"/>
                <w:sz w:val="21"/>
                <w:szCs w:val="21"/>
              </w:rPr>
            </w:pPr>
            <w:hyperlink r:id="rId57" w:tooltip="Social theory" w:history="1">
              <w:r w:rsidRPr="005D629E">
                <w:rPr>
                  <w:rFonts w:ascii="Times New Roman" w:eastAsia="Times New Roman" w:hAnsi="Times New Roman" w:cs="Times New Roman"/>
                  <w:b/>
                  <w:bCs/>
                  <w:color w:val="0000FF"/>
                  <w:sz w:val="21"/>
                  <w:u w:val="single"/>
                </w:rPr>
                <w:t>Theory</w:t>
              </w:r>
            </w:hyperlink>
            <w:r w:rsidRPr="005D629E">
              <w:rPr>
                <w:rFonts w:ascii="Times New Roman" w:eastAsia="Times New Roman" w:hAnsi="Times New Roman" w:cs="Times New Roman"/>
                <w:b/>
                <w:bCs/>
                <w:color w:val="000000"/>
                <w:sz w:val="21"/>
                <w:szCs w:val="21"/>
              </w:rPr>
              <w:t xml:space="preserve"> and </w:t>
            </w:r>
            <w:hyperlink r:id="rId58" w:tooltip="History of sociology" w:history="1">
              <w:r w:rsidRPr="005D629E">
                <w:rPr>
                  <w:rFonts w:ascii="Times New Roman" w:eastAsia="Times New Roman" w:hAnsi="Times New Roman" w:cs="Times New Roman"/>
                  <w:b/>
                  <w:bCs/>
                  <w:color w:val="0000FF"/>
                  <w:sz w:val="21"/>
                  <w:u w:val="single"/>
                </w:rPr>
                <w:t>History</w:t>
              </w:r>
            </w:hyperlink>
          </w:p>
        </w:tc>
      </w:tr>
      <w:tr w:rsidR="005D629E" w:rsidRPr="005D629E" w:rsidTr="005D629E">
        <w:tc>
          <w:tcPr>
            <w:tcW w:w="0" w:type="auto"/>
            <w:shd w:val="clear" w:color="auto" w:fill="F9F9F9"/>
            <w:tcMar>
              <w:top w:w="72" w:type="dxa"/>
              <w:left w:w="96" w:type="dxa"/>
              <w:bottom w:w="144" w:type="dxa"/>
              <w:right w:w="96" w:type="dxa"/>
            </w:tcMar>
            <w:vAlign w:val="center"/>
            <w:hideMark/>
          </w:tcPr>
          <w:p w:rsidR="005D629E" w:rsidRPr="005D629E" w:rsidRDefault="005D629E" w:rsidP="005D629E">
            <w:pPr>
              <w:spacing w:before="100" w:beforeAutospacing="1" w:after="100" w:afterAutospacing="1" w:line="336" w:lineRule="atLeast"/>
              <w:jc w:val="center"/>
              <w:rPr>
                <w:rFonts w:ascii="Times New Roman" w:eastAsia="Times New Roman" w:hAnsi="Times New Roman" w:cs="Times New Roman"/>
                <w:color w:val="000000"/>
                <w:sz w:val="21"/>
                <w:szCs w:val="21"/>
              </w:rPr>
            </w:pPr>
            <w:hyperlink r:id="rId59" w:history="1">
              <w:r w:rsidRPr="005D629E">
                <w:rPr>
                  <w:rFonts w:ascii="Times New Roman" w:eastAsia="Times New Roman" w:hAnsi="Times New Roman" w:cs="Times New Roman"/>
                  <w:color w:val="0000FF"/>
                  <w:sz w:val="21"/>
                  <w:u w:val="single"/>
                </w:rPr>
                <w:t>Positivism</w:t>
              </w:r>
            </w:hyperlink>
            <w:r w:rsidRPr="005D629E">
              <w:rPr>
                <w:rFonts w:ascii="Times New Roman" w:eastAsia="Times New Roman" w:hAnsi="Times New Roman" w:cs="Times New Roman"/>
                <w:color w:val="000000"/>
                <w:sz w:val="21"/>
                <w:szCs w:val="21"/>
              </w:rPr>
              <w:t xml:space="preserve"> · </w:t>
            </w:r>
            <w:hyperlink r:id="rId60" w:history="1">
              <w:r w:rsidRPr="005D629E">
                <w:rPr>
                  <w:rFonts w:ascii="Times New Roman" w:eastAsia="Times New Roman" w:hAnsi="Times New Roman" w:cs="Times New Roman"/>
                  <w:color w:val="0000FF"/>
                  <w:sz w:val="21"/>
                  <w:u w:val="single"/>
                </w:rPr>
                <w:t>Antipositivism</w:t>
              </w:r>
            </w:hyperlink>
            <w:r w:rsidRPr="005D629E">
              <w:rPr>
                <w:rFonts w:ascii="Times New Roman" w:eastAsia="Times New Roman" w:hAnsi="Times New Roman" w:cs="Times New Roman"/>
                <w:color w:val="000000"/>
                <w:sz w:val="21"/>
                <w:szCs w:val="21"/>
              </w:rPr>
              <w:br/>
            </w:r>
            <w:hyperlink r:id="rId61" w:tooltip="Structural functionalism" w:history="1">
              <w:r w:rsidRPr="005D629E">
                <w:rPr>
                  <w:rFonts w:ascii="Times New Roman" w:eastAsia="Times New Roman" w:hAnsi="Times New Roman" w:cs="Times New Roman"/>
                  <w:color w:val="0000FF"/>
                  <w:sz w:val="21"/>
                  <w:u w:val="single"/>
                </w:rPr>
                <w:t>Functionalism</w:t>
              </w:r>
            </w:hyperlink>
            <w:r w:rsidRPr="005D629E">
              <w:rPr>
                <w:rFonts w:ascii="Times New Roman" w:eastAsia="Times New Roman" w:hAnsi="Times New Roman" w:cs="Times New Roman"/>
                <w:color w:val="000000"/>
                <w:sz w:val="21"/>
                <w:szCs w:val="21"/>
              </w:rPr>
              <w:t xml:space="preserve"> · </w:t>
            </w:r>
            <w:hyperlink r:id="rId62" w:history="1">
              <w:r w:rsidRPr="005D629E">
                <w:rPr>
                  <w:rFonts w:ascii="Times New Roman" w:eastAsia="Times New Roman" w:hAnsi="Times New Roman" w:cs="Times New Roman"/>
                  <w:color w:val="0000FF"/>
                  <w:sz w:val="21"/>
                  <w:u w:val="single"/>
                </w:rPr>
                <w:t>Conflict theory</w:t>
              </w:r>
            </w:hyperlink>
            <w:r w:rsidRPr="005D629E">
              <w:rPr>
                <w:rFonts w:ascii="Times New Roman" w:eastAsia="Times New Roman" w:hAnsi="Times New Roman" w:cs="Times New Roman"/>
                <w:color w:val="000000"/>
                <w:sz w:val="21"/>
                <w:szCs w:val="21"/>
              </w:rPr>
              <w:br/>
            </w:r>
            <w:hyperlink r:id="rId63" w:tooltip="Middle range theory (sociology)" w:history="1">
              <w:r w:rsidRPr="005D629E">
                <w:rPr>
                  <w:rFonts w:ascii="Times New Roman" w:eastAsia="Times New Roman" w:hAnsi="Times New Roman" w:cs="Times New Roman"/>
                  <w:color w:val="0000FF"/>
                  <w:sz w:val="21"/>
                  <w:u w:val="single"/>
                </w:rPr>
                <w:t>Middle-range</w:t>
              </w:r>
            </w:hyperlink>
            <w:r w:rsidRPr="005D629E">
              <w:rPr>
                <w:rFonts w:ascii="Times New Roman" w:eastAsia="Times New Roman" w:hAnsi="Times New Roman" w:cs="Times New Roman"/>
                <w:color w:val="000000"/>
                <w:sz w:val="21"/>
                <w:szCs w:val="21"/>
              </w:rPr>
              <w:t xml:space="preserve"> · </w:t>
            </w:r>
            <w:hyperlink r:id="rId64" w:tooltip="Mathematical sociology" w:history="1">
              <w:r w:rsidRPr="005D629E">
                <w:rPr>
                  <w:rFonts w:ascii="Times New Roman" w:eastAsia="Times New Roman" w:hAnsi="Times New Roman" w:cs="Times New Roman"/>
                  <w:color w:val="0000FF"/>
                  <w:sz w:val="21"/>
                  <w:u w:val="single"/>
                </w:rPr>
                <w:t>Mathematical</w:t>
              </w:r>
            </w:hyperlink>
            <w:r w:rsidRPr="005D629E">
              <w:rPr>
                <w:rFonts w:ascii="Times New Roman" w:eastAsia="Times New Roman" w:hAnsi="Times New Roman" w:cs="Times New Roman"/>
                <w:color w:val="000000"/>
                <w:sz w:val="21"/>
                <w:szCs w:val="21"/>
              </w:rPr>
              <w:br/>
            </w:r>
            <w:hyperlink r:id="rId65" w:history="1">
              <w:r w:rsidRPr="005D629E">
                <w:rPr>
                  <w:rFonts w:ascii="Times New Roman" w:eastAsia="Times New Roman" w:hAnsi="Times New Roman" w:cs="Times New Roman"/>
                  <w:color w:val="0000FF"/>
                  <w:sz w:val="21"/>
                  <w:u w:val="single"/>
                </w:rPr>
                <w:t>Critical theory</w:t>
              </w:r>
            </w:hyperlink>
            <w:r w:rsidRPr="005D629E">
              <w:rPr>
                <w:rFonts w:ascii="Times New Roman" w:eastAsia="Times New Roman" w:hAnsi="Times New Roman" w:cs="Times New Roman"/>
                <w:color w:val="000000"/>
                <w:sz w:val="21"/>
                <w:szCs w:val="21"/>
              </w:rPr>
              <w:t xml:space="preserve"> · </w:t>
            </w:r>
            <w:hyperlink r:id="rId66" w:history="1">
              <w:r w:rsidRPr="005D629E">
                <w:rPr>
                  <w:rFonts w:ascii="Times New Roman" w:eastAsia="Times New Roman" w:hAnsi="Times New Roman" w:cs="Times New Roman"/>
                  <w:color w:val="0000FF"/>
                  <w:sz w:val="21"/>
                  <w:u w:val="single"/>
                </w:rPr>
                <w:t>Socialization</w:t>
              </w:r>
            </w:hyperlink>
            <w:r w:rsidRPr="005D629E">
              <w:rPr>
                <w:rFonts w:ascii="Times New Roman" w:eastAsia="Times New Roman" w:hAnsi="Times New Roman" w:cs="Times New Roman"/>
                <w:color w:val="000000"/>
                <w:sz w:val="21"/>
                <w:szCs w:val="21"/>
              </w:rPr>
              <w:br/>
            </w:r>
            <w:hyperlink r:id="rId67" w:history="1">
              <w:r w:rsidRPr="005D629E">
                <w:rPr>
                  <w:rFonts w:ascii="Times New Roman" w:eastAsia="Times New Roman" w:hAnsi="Times New Roman" w:cs="Times New Roman"/>
                  <w:color w:val="0000FF"/>
                  <w:sz w:val="21"/>
                  <w:u w:val="single"/>
                </w:rPr>
                <w:t>Structure and agency</w:t>
              </w:r>
            </w:hyperlink>
          </w:p>
        </w:tc>
      </w:tr>
      <w:tr w:rsidR="005D629E" w:rsidRPr="005D629E" w:rsidTr="005D629E">
        <w:tc>
          <w:tcPr>
            <w:tcW w:w="0" w:type="auto"/>
            <w:shd w:val="clear" w:color="auto" w:fill="DDDDFF"/>
            <w:tcMar>
              <w:top w:w="48" w:type="dxa"/>
              <w:left w:w="96" w:type="dxa"/>
              <w:bottom w:w="48" w:type="dxa"/>
              <w:right w:w="96" w:type="dxa"/>
            </w:tcMar>
            <w:vAlign w:val="center"/>
            <w:hideMark/>
          </w:tcPr>
          <w:p w:rsidR="005D629E" w:rsidRPr="005D629E" w:rsidRDefault="005D629E" w:rsidP="005D629E">
            <w:pPr>
              <w:spacing w:after="0" w:line="336" w:lineRule="atLeast"/>
              <w:jc w:val="center"/>
              <w:rPr>
                <w:rFonts w:ascii="Times New Roman" w:eastAsia="Times New Roman" w:hAnsi="Times New Roman" w:cs="Times New Roman"/>
                <w:b/>
                <w:bCs/>
                <w:color w:val="000000"/>
                <w:sz w:val="21"/>
                <w:szCs w:val="21"/>
              </w:rPr>
            </w:pPr>
            <w:hyperlink r:id="rId68" w:tooltip="Social research" w:history="1">
              <w:r w:rsidRPr="005D629E">
                <w:rPr>
                  <w:rFonts w:ascii="Times New Roman" w:eastAsia="Times New Roman" w:hAnsi="Times New Roman" w:cs="Times New Roman"/>
                  <w:b/>
                  <w:bCs/>
                  <w:color w:val="0000FF"/>
                  <w:sz w:val="21"/>
                  <w:u w:val="single"/>
                </w:rPr>
                <w:t>Research methods</w:t>
              </w:r>
            </w:hyperlink>
          </w:p>
        </w:tc>
      </w:tr>
      <w:tr w:rsidR="005D629E" w:rsidRPr="005D629E" w:rsidTr="005D629E">
        <w:tc>
          <w:tcPr>
            <w:tcW w:w="0" w:type="auto"/>
            <w:shd w:val="clear" w:color="auto" w:fill="F9F9F9"/>
            <w:tcMar>
              <w:top w:w="72" w:type="dxa"/>
              <w:left w:w="96" w:type="dxa"/>
              <w:bottom w:w="144" w:type="dxa"/>
              <w:right w:w="96" w:type="dxa"/>
            </w:tcMar>
            <w:vAlign w:val="center"/>
            <w:hideMark/>
          </w:tcPr>
          <w:p w:rsidR="005D629E" w:rsidRPr="005D629E" w:rsidRDefault="005D629E" w:rsidP="005D629E">
            <w:pPr>
              <w:spacing w:before="100" w:beforeAutospacing="1" w:after="100" w:afterAutospacing="1" w:line="336" w:lineRule="atLeast"/>
              <w:jc w:val="center"/>
              <w:rPr>
                <w:rFonts w:ascii="Times New Roman" w:eastAsia="Times New Roman" w:hAnsi="Times New Roman" w:cs="Times New Roman"/>
                <w:color w:val="000000"/>
                <w:sz w:val="21"/>
                <w:szCs w:val="21"/>
              </w:rPr>
            </w:pPr>
            <w:hyperlink r:id="rId69" w:tooltip="Quantitative research" w:history="1">
              <w:r w:rsidRPr="005D629E">
                <w:rPr>
                  <w:rFonts w:ascii="Times New Roman" w:eastAsia="Times New Roman" w:hAnsi="Times New Roman" w:cs="Times New Roman"/>
                  <w:color w:val="0000FF"/>
                  <w:sz w:val="21"/>
                  <w:u w:val="single"/>
                </w:rPr>
                <w:t>Quantitative</w:t>
              </w:r>
            </w:hyperlink>
            <w:r w:rsidRPr="005D629E">
              <w:rPr>
                <w:rFonts w:ascii="Times New Roman" w:eastAsia="Times New Roman" w:hAnsi="Times New Roman" w:cs="Times New Roman"/>
                <w:color w:val="000000"/>
                <w:sz w:val="21"/>
                <w:szCs w:val="21"/>
              </w:rPr>
              <w:t xml:space="preserve"> · </w:t>
            </w:r>
            <w:hyperlink r:id="rId70" w:tooltip="Qualitative research" w:history="1">
              <w:r w:rsidRPr="005D629E">
                <w:rPr>
                  <w:rFonts w:ascii="Times New Roman" w:eastAsia="Times New Roman" w:hAnsi="Times New Roman" w:cs="Times New Roman"/>
                  <w:color w:val="0000FF"/>
                  <w:sz w:val="21"/>
                  <w:u w:val="single"/>
                </w:rPr>
                <w:t>Qualitative</w:t>
              </w:r>
            </w:hyperlink>
            <w:r w:rsidRPr="005D629E">
              <w:rPr>
                <w:rFonts w:ascii="Times New Roman" w:eastAsia="Times New Roman" w:hAnsi="Times New Roman" w:cs="Times New Roman"/>
                <w:color w:val="000000"/>
                <w:sz w:val="21"/>
                <w:szCs w:val="21"/>
              </w:rPr>
              <w:br/>
            </w:r>
            <w:hyperlink r:id="rId71" w:tooltip="Computational sociology" w:history="1">
              <w:r w:rsidRPr="005D629E">
                <w:rPr>
                  <w:rFonts w:ascii="Times New Roman" w:eastAsia="Times New Roman" w:hAnsi="Times New Roman" w:cs="Times New Roman"/>
                  <w:color w:val="0000FF"/>
                  <w:sz w:val="21"/>
                  <w:u w:val="single"/>
                </w:rPr>
                <w:t>Computational</w:t>
              </w:r>
            </w:hyperlink>
            <w:r w:rsidRPr="005D629E">
              <w:rPr>
                <w:rFonts w:ascii="Times New Roman" w:eastAsia="Times New Roman" w:hAnsi="Times New Roman" w:cs="Times New Roman"/>
                <w:color w:val="000000"/>
                <w:sz w:val="21"/>
                <w:szCs w:val="21"/>
              </w:rPr>
              <w:t xml:space="preserve"> · </w:t>
            </w:r>
            <w:r w:rsidRPr="005D629E">
              <w:rPr>
                <w:rFonts w:ascii="Times New Roman" w:eastAsia="Times New Roman" w:hAnsi="Times New Roman" w:cs="Times New Roman"/>
                <w:b/>
                <w:bCs/>
                <w:color w:val="000000"/>
                <w:sz w:val="21"/>
              </w:rPr>
              <w:t>Ethnographic</w:t>
            </w:r>
          </w:p>
        </w:tc>
      </w:tr>
      <w:tr w:rsidR="005D629E" w:rsidRPr="005D629E" w:rsidTr="005D629E">
        <w:tc>
          <w:tcPr>
            <w:tcW w:w="0" w:type="auto"/>
            <w:shd w:val="clear" w:color="auto" w:fill="DDDDFF"/>
            <w:tcMar>
              <w:top w:w="48" w:type="dxa"/>
              <w:left w:w="96" w:type="dxa"/>
              <w:bottom w:w="48" w:type="dxa"/>
              <w:right w:w="96" w:type="dxa"/>
            </w:tcMar>
            <w:vAlign w:val="center"/>
            <w:hideMark/>
          </w:tcPr>
          <w:p w:rsidR="005D629E" w:rsidRPr="005D629E" w:rsidRDefault="005D629E" w:rsidP="005D629E">
            <w:pPr>
              <w:spacing w:after="0" w:line="336" w:lineRule="atLeast"/>
              <w:jc w:val="center"/>
              <w:rPr>
                <w:rFonts w:ascii="Times New Roman" w:eastAsia="Times New Roman" w:hAnsi="Times New Roman" w:cs="Times New Roman"/>
                <w:b/>
                <w:bCs/>
                <w:color w:val="000000"/>
                <w:sz w:val="21"/>
                <w:szCs w:val="21"/>
              </w:rPr>
            </w:pPr>
            <w:hyperlink r:id="rId72" w:tooltip="Outline of sociology" w:history="1">
              <w:r w:rsidRPr="005D629E">
                <w:rPr>
                  <w:rFonts w:ascii="Times New Roman" w:eastAsia="Times New Roman" w:hAnsi="Times New Roman" w:cs="Times New Roman"/>
                  <w:b/>
                  <w:bCs/>
                  <w:color w:val="0000FF"/>
                  <w:sz w:val="21"/>
                  <w:u w:val="single"/>
                </w:rPr>
                <w:t>Topics</w:t>
              </w:r>
            </w:hyperlink>
            <w:r w:rsidRPr="005D629E">
              <w:rPr>
                <w:rFonts w:ascii="Times New Roman" w:eastAsia="Times New Roman" w:hAnsi="Times New Roman" w:cs="Times New Roman"/>
                <w:b/>
                <w:bCs/>
                <w:color w:val="000000"/>
                <w:sz w:val="21"/>
                <w:szCs w:val="21"/>
              </w:rPr>
              <w:t xml:space="preserve"> and </w:t>
            </w:r>
            <w:hyperlink r:id="rId73" w:tooltip="Subfields of sociology" w:history="1">
              <w:r w:rsidRPr="005D629E">
                <w:rPr>
                  <w:rFonts w:ascii="Times New Roman" w:eastAsia="Times New Roman" w:hAnsi="Times New Roman" w:cs="Times New Roman"/>
                  <w:b/>
                  <w:bCs/>
                  <w:color w:val="0000FF"/>
                  <w:sz w:val="21"/>
                  <w:u w:val="single"/>
                </w:rPr>
                <w:t>Subfields</w:t>
              </w:r>
            </w:hyperlink>
          </w:p>
        </w:tc>
      </w:tr>
      <w:tr w:rsidR="005D629E" w:rsidRPr="005D629E" w:rsidTr="005D629E">
        <w:tc>
          <w:tcPr>
            <w:tcW w:w="0" w:type="auto"/>
            <w:shd w:val="clear" w:color="auto" w:fill="F9F9F9"/>
            <w:tcMar>
              <w:top w:w="72" w:type="dxa"/>
              <w:left w:w="96" w:type="dxa"/>
              <w:bottom w:w="144" w:type="dxa"/>
              <w:right w:w="96" w:type="dxa"/>
            </w:tcMar>
            <w:vAlign w:val="center"/>
            <w:hideMark/>
          </w:tcPr>
          <w:p w:rsidR="005D629E" w:rsidRPr="005D629E" w:rsidRDefault="005D629E" w:rsidP="005D629E">
            <w:pPr>
              <w:spacing w:before="100" w:beforeAutospacing="1" w:after="100" w:afterAutospacing="1" w:line="336" w:lineRule="atLeast"/>
              <w:jc w:val="center"/>
              <w:rPr>
                <w:rFonts w:ascii="Times New Roman" w:eastAsia="Times New Roman" w:hAnsi="Times New Roman" w:cs="Times New Roman"/>
                <w:color w:val="000000"/>
                <w:sz w:val="21"/>
                <w:szCs w:val="21"/>
              </w:rPr>
            </w:pPr>
            <w:hyperlink r:id="rId74" w:tooltip="Urban sociology" w:history="1">
              <w:r w:rsidRPr="005D629E">
                <w:rPr>
                  <w:rFonts w:ascii="Times New Roman" w:eastAsia="Times New Roman" w:hAnsi="Times New Roman" w:cs="Times New Roman"/>
                  <w:color w:val="0000FF"/>
                  <w:sz w:val="21"/>
                  <w:u w:val="single"/>
                </w:rPr>
                <w:t>Cities</w:t>
              </w:r>
            </w:hyperlink>
            <w:r w:rsidRPr="005D629E">
              <w:rPr>
                <w:rFonts w:ascii="Times New Roman" w:eastAsia="Times New Roman" w:hAnsi="Times New Roman" w:cs="Times New Roman"/>
                <w:color w:val="000000"/>
                <w:sz w:val="21"/>
                <w:szCs w:val="21"/>
              </w:rPr>
              <w:t xml:space="preserve"> · </w:t>
            </w:r>
            <w:hyperlink r:id="rId75" w:tooltip="Social class" w:history="1">
              <w:r w:rsidRPr="005D629E">
                <w:rPr>
                  <w:rFonts w:ascii="Times New Roman" w:eastAsia="Times New Roman" w:hAnsi="Times New Roman" w:cs="Times New Roman"/>
                  <w:color w:val="0000FF"/>
                  <w:sz w:val="21"/>
                  <w:u w:val="single"/>
                </w:rPr>
                <w:t>Class</w:t>
              </w:r>
            </w:hyperlink>
            <w:r w:rsidRPr="005D629E">
              <w:rPr>
                <w:rFonts w:ascii="Times New Roman" w:eastAsia="Times New Roman" w:hAnsi="Times New Roman" w:cs="Times New Roman"/>
                <w:color w:val="000000"/>
                <w:sz w:val="21"/>
                <w:szCs w:val="21"/>
              </w:rPr>
              <w:t xml:space="preserve"> · </w:t>
            </w:r>
            <w:hyperlink r:id="rId76" w:tooltip="Criminology" w:history="1">
              <w:r w:rsidRPr="005D629E">
                <w:rPr>
                  <w:rFonts w:ascii="Times New Roman" w:eastAsia="Times New Roman" w:hAnsi="Times New Roman" w:cs="Times New Roman"/>
                  <w:color w:val="0000FF"/>
                  <w:sz w:val="21"/>
                  <w:u w:val="single"/>
                </w:rPr>
                <w:t>Crime</w:t>
              </w:r>
            </w:hyperlink>
            <w:r w:rsidRPr="005D629E">
              <w:rPr>
                <w:rFonts w:ascii="Times New Roman" w:eastAsia="Times New Roman" w:hAnsi="Times New Roman" w:cs="Times New Roman"/>
                <w:color w:val="000000"/>
                <w:sz w:val="21"/>
                <w:szCs w:val="21"/>
              </w:rPr>
              <w:t xml:space="preserve"> · </w:t>
            </w:r>
            <w:hyperlink r:id="rId77" w:tooltip="Sociology of culture" w:history="1">
              <w:r w:rsidRPr="005D629E">
                <w:rPr>
                  <w:rFonts w:ascii="Times New Roman" w:eastAsia="Times New Roman" w:hAnsi="Times New Roman" w:cs="Times New Roman"/>
                  <w:color w:val="0000FF"/>
                  <w:sz w:val="21"/>
                  <w:u w:val="single"/>
                </w:rPr>
                <w:t>Culture</w:t>
              </w:r>
            </w:hyperlink>
            <w:r w:rsidRPr="005D629E">
              <w:rPr>
                <w:rFonts w:ascii="Times New Roman" w:eastAsia="Times New Roman" w:hAnsi="Times New Roman" w:cs="Times New Roman"/>
                <w:color w:val="000000"/>
                <w:sz w:val="21"/>
                <w:szCs w:val="21"/>
              </w:rPr>
              <w:br/>
            </w:r>
            <w:hyperlink r:id="rId78" w:tooltip="Deviance (sociology)" w:history="1">
              <w:r w:rsidRPr="005D629E">
                <w:rPr>
                  <w:rFonts w:ascii="Times New Roman" w:eastAsia="Times New Roman" w:hAnsi="Times New Roman" w:cs="Times New Roman"/>
                  <w:color w:val="0000FF"/>
                  <w:sz w:val="21"/>
                  <w:u w:val="single"/>
                </w:rPr>
                <w:t>Deviance</w:t>
              </w:r>
            </w:hyperlink>
            <w:r w:rsidRPr="005D629E">
              <w:rPr>
                <w:rFonts w:ascii="Times New Roman" w:eastAsia="Times New Roman" w:hAnsi="Times New Roman" w:cs="Times New Roman"/>
                <w:color w:val="000000"/>
                <w:sz w:val="21"/>
                <w:szCs w:val="21"/>
              </w:rPr>
              <w:t xml:space="preserve"> · </w:t>
            </w:r>
            <w:hyperlink r:id="rId79" w:history="1">
              <w:r w:rsidRPr="005D629E">
                <w:rPr>
                  <w:rFonts w:ascii="Times New Roman" w:eastAsia="Times New Roman" w:hAnsi="Times New Roman" w:cs="Times New Roman"/>
                  <w:color w:val="0000FF"/>
                  <w:sz w:val="21"/>
                  <w:u w:val="single"/>
                </w:rPr>
                <w:t>Demography</w:t>
              </w:r>
            </w:hyperlink>
            <w:r w:rsidRPr="005D629E">
              <w:rPr>
                <w:rFonts w:ascii="Times New Roman" w:eastAsia="Times New Roman" w:hAnsi="Times New Roman" w:cs="Times New Roman"/>
                <w:color w:val="000000"/>
                <w:sz w:val="21"/>
                <w:szCs w:val="21"/>
              </w:rPr>
              <w:t xml:space="preserve"> · </w:t>
            </w:r>
            <w:hyperlink r:id="rId80" w:tooltip="Sociology of education" w:history="1">
              <w:r w:rsidRPr="005D629E">
                <w:rPr>
                  <w:rFonts w:ascii="Times New Roman" w:eastAsia="Times New Roman" w:hAnsi="Times New Roman" w:cs="Times New Roman"/>
                  <w:color w:val="0000FF"/>
                  <w:sz w:val="21"/>
                  <w:u w:val="single"/>
                </w:rPr>
                <w:t>Education</w:t>
              </w:r>
            </w:hyperlink>
            <w:r w:rsidRPr="005D629E">
              <w:rPr>
                <w:rFonts w:ascii="Times New Roman" w:eastAsia="Times New Roman" w:hAnsi="Times New Roman" w:cs="Times New Roman"/>
                <w:color w:val="000000"/>
                <w:sz w:val="21"/>
                <w:szCs w:val="21"/>
              </w:rPr>
              <w:br/>
            </w:r>
            <w:hyperlink r:id="rId81" w:tooltip="Economic sociology" w:history="1">
              <w:r w:rsidRPr="005D629E">
                <w:rPr>
                  <w:rFonts w:ascii="Times New Roman" w:eastAsia="Times New Roman" w:hAnsi="Times New Roman" w:cs="Times New Roman"/>
                  <w:color w:val="0000FF"/>
                  <w:sz w:val="21"/>
                  <w:u w:val="single"/>
                </w:rPr>
                <w:t>Economy</w:t>
              </w:r>
            </w:hyperlink>
            <w:r w:rsidRPr="005D629E">
              <w:rPr>
                <w:rFonts w:ascii="Times New Roman" w:eastAsia="Times New Roman" w:hAnsi="Times New Roman" w:cs="Times New Roman"/>
                <w:color w:val="000000"/>
                <w:sz w:val="21"/>
                <w:szCs w:val="21"/>
              </w:rPr>
              <w:t xml:space="preserve"> · </w:t>
            </w:r>
            <w:hyperlink r:id="rId82" w:tooltip="Environmental sociology" w:history="1">
              <w:r w:rsidRPr="005D629E">
                <w:rPr>
                  <w:rFonts w:ascii="Times New Roman" w:eastAsia="Times New Roman" w:hAnsi="Times New Roman" w:cs="Times New Roman"/>
                  <w:color w:val="0000FF"/>
                  <w:sz w:val="21"/>
                  <w:u w:val="single"/>
                </w:rPr>
                <w:t>Environment</w:t>
              </w:r>
            </w:hyperlink>
            <w:r w:rsidRPr="005D629E">
              <w:rPr>
                <w:rFonts w:ascii="Times New Roman" w:eastAsia="Times New Roman" w:hAnsi="Times New Roman" w:cs="Times New Roman"/>
                <w:color w:val="000000"/>
                <w:sz w:val="21"/>
                <w:szCs w:val="21"/>
              </w:rPr>
              <w:t xml:space="preserve"> · </w:t>
            </w:r>
            <w:hyperlink r:id="rId83" w:tooltip="Sociology of the family" w:history="1">
              <w:r w:rsidRPr="005D629E">
                <w:rPr>
                  <w:rFonts w:ascii="Times New Roman" w:eastAsia="Times New Roman" w:hAnsi="Times New Roman" w:cs="Times New Roman"/>
                  <w:color w:val="0000FF"/>
                  <w:sz w:val="21"/>
                  <w:u w:val="single"/>
                </w:rPr>
                <w:t>Family</w:t>
              </w:r>
            </w:hyperlink>
            <w:r w:rsidRPr="005D629E">
              <w:rPr>
                <w:rFonts w:ascii="Times New Roman" w:eastAsia="Times New Roman" w:hAnsi="Times New Roman" w:cs="Times New Roman"/>
                <w:color w:val="000000"/>
                <w:sz w:val="21"/>
                <w:szCs w:val="21"/>
              </w:rPr>
              <w:br/>
            </w:r>
            <w:hyperlink r:id="rId84" w:tooltip="Sociology of gender" w:history="1">
              <w:r w:rsidRPr="005D629E">
                <w:rPr>
                  <w:rFonts w:ascii="Times New Roman" w:eastAsia="Times New Roman" w:hAnsi="Times New Roman" w:cs="Times New Roman"/>
                  <w:color w:val="0000FF"/>
                  <w:sz w:val="21"/>
                  <w:u w:val="single"/>
                </w:rPr>
                <w:t>Gender</w:t>
              </w:r>
            </w:hyperlink>
            <w:r w:rsidRPr="005D629E">
              <w:rPr>
                <w:rFonts w:ascii="Times New Roman" w:eastAsia="Times New Roman" w:hAnsi="Times New Roman" w:cs="Times New Roman"/>
                <w:color w:val="000000"/>
                <w:sz w:val="21"/>
                <w:szCs w:val="21"/>
              </w:rPr>
              <w:t xml:space="preserve"> · </w:t>
            </w:r>
            <w:hyperlink r:id="rId85" w:tooltip="Sociology of health and illness" w:history="1">
              <w:r w:rsidRPr="005D629E">
                <w:rPr>
                  <w:rFonts w:ascii="Times New Roman" w:eastAsia="Times New Roman" w:hAnsi="Times New Roman" w:cs="Times New Roman"/>
                  <w:color w:val="0000FF"/>
                  <w:sz w:val="21"/>
                  <w:u w:val="single"/>
                </w:rPr>
                <w:t>Health</w:t>
              </w:r>
            </w:hyperlink>
            <w:r w:rsidRPr="005D629E">
              <w:rPr>
                <w:rFonts w:ascii="Times New Roman" w:eastAsia="Times New Roman" w:hAnsi="Times New Roman" w:cs="Times New Roman"/>
                <w:color w:val="000000"/>
                <w:sz w:val="21"/>
                <w:szCs w:val="21"/>
              </w:rPr>
              <w:t xml:space="preserve"> · </w:t>
            </w:r>
            <w:hyperlink r:id="rId86" w:tooltip="Industrial sociology" w:history="1">
              <w:r w:rsidRPr="005D629E">
                <w:rPr>
                  <w:rFonts w:ascii="Times New Roman" w:eastAsia="Times New Roman" w:hAnsi="Times New Roman" w:cs="Times New Roman"/>
                  <w:color w:val="0000FF"/>
                  <w:sz w:val="21"/>
                  <w:u w:val="single"/>
                </w:rPr>
                <w:t>Industry</w:t>
              </w:r>
            </w:hyperlink>
            <w:r w:rsidRPr="005D629E">
              <w:rPr>
                <w:rFonts w:ascii="Times New Roman" w:eastAsia="Times New Roman" w:hAnsi="Times New Roman" w:cs="Times New Roman"/>
                <w:color w:val="000000"/>
                <w:sz w:val="21"/>
                <w:szCs w:val="21"/>
              </w:rPr>
              <w:t xml:space="preserve"> · </w:t>
            </w:r>
            <w:hyperlink r:id="rId87" w:tooltip="Sociology of the Internet" w:history="1">
              <w:r w:rsidRPr="005D629E">
                <w:rPr>
                  <w:rFonts w:ascii="Times New Roman" w:eastAsia="Times New Roman" w:hAnsi="Times New Roman" w:cs="Times New Roman"/>
                  <w:color w:val="0000FF"/>
                  <w:sz w:val="21"/>
                  <w:u w:val="single"/>
                </w:rPr>
                <w:t>Internet</w:t>
              </w:r>
            </w:hyperlink>
            <w:r w:rsidRPr="005D629E">
              <w:rPr>
                <w:rFonts w:ascii="Times New Roman" w:eastAsia="Times New Roman" w:hAnsi="Times New Roman" w:cs="Times New Roman"/>
                <w:color w:val="000000"/>
                <w:sz w:val="21"/>
                <w:szCs w:val="21"/>
              </w:rPr>
              <w:br/>
            </w:r>
            <w:hyperlink r:id="rId88" w:tooltip="Sociology of knowledge" w:history="1">
              <w:r w:rsidRPr="005D629E">
                <w:rPr>
                  <w:rFonts w:ascii="Times New Roman" w:eastAsia="Times New Roman" w:hAnsi="Times New Roman" w:cs="Times New Roman"/>
                  <w:color w:val="0000FF"/>
                  <w:sz w:val="21"/>
                  <w:u w:val="single"/>
                </w:rPr>
                <w:t>Knowledge</w:t>
              </w:r>
            </w:hyperlink>
            <w:r w:rsidRPr="005D629E">
              <w:rPr>
                <w:rFonts w:ascii="Times New Roman" w:eastAsia="Times New Roman" w:hAnsi="Times New Roman" w:cs="Times New Roman"/>
                <w:color w:val="000000"/>
                <w:sz w:val="21"/>
                <w:szCs w:val="21"/>
              </w:rPr>
              <w:t xml:space="preserve"> · </w:t>
            </w:r>
            <w:hyperlink r:id="rId89" w:tooltip="Sociology of law" w:history="1">
              <w:r w:rsidRPr="005D629E">
                <w:rPr>
                  <w:rFonts w:ascii="Times New Roman" w:eastAsia="Times New Roman" w:hAnsi="Times New Roman" w:cs="Times New Roman"/>
                  <w:color w:val="0000FF"/>
                  <w:sz w:val="21"/>
                  <w:u w:val="single"/>
                </w:rPr>
                <w:t>Law</w:t>
              </w:r>
            </w:hyperlink>
            <w:r w:rsidRPr="005D629E">
              <w:rPr>
                <w:rFonts w:ascii="Times New Roman" w:eastAsia="Times New Roman" w:hAnsi="Times New Roman" w:cs="Times New Roman"/>
                <w:color w:val="000000"/>
                <w:sz w:val="21"/>
                <w:szCs w:val="21"/>
              </w:rPr>
              <w:t xml:space="preserve"> · </w:t>
            </w:r>
            <w:hyperlink r:id="rId90" w:tooltip="Medical sociology" w:history="1">
              <w:r w:rsidRPr="005D629E">
                <w:rPr>
                  <w:rFonts w:ascii="Times New Roman" w:eastAsia="Times New Roman" w:hAnsi="Times New Roman" w:cs="Times New Roman"/>
                  <w:color w:val="0000FF"/>
                  <w:sz w:val="21"/>
                  <w:u w:val="single"/>
                </w:rPr>
                <w:t>Medicine</w:t>
              </w:r>
            </w:hyperlink>
            <w:r w:rsidRPr="005D629E">
              <w:rPr>
                <w:rFonts w:ascii="Times New Roman" w:eastAsia="Times New Roman" w:hAnsi="Times New Roman" w:cs="Times New Roman"/>
                <w:color w:val="000000"/>
                <w:sz w:val="21"/>
                <w:szCs w:val="21"/>
              </w:rPr>
              <w:br/>
            </w:r>
            <w:hyperlink r:id="rId91" w:tooltip="Political sociology" w:history="1">
              <w:r w:rsidRPr="005D629E">
                <w:rPr>
                  <w:rFonts w:ascii="Times New Roman" w:eastAsia="Times New Roman" w:hAnsi="Times New Roman" w:cs="Times New Roman"/>
                  <w:color w:val="0000FF"/>
                  <w:sz w:val="21"/>
                  <w:u w:val="single"/>
                </w:rPr>
                <w:t>Politics</w:t>
              </w:r>
            </w:hyperlink>
            <w:r w:rsidRPr="005D629E">
              <w:rPr>
                <w:rFonts w:ascii="Times New Roman" w:eastAsia="Times New Roman" w:hAnsi="Times New Roman" w:cs="Times New Roman"/>
                <w:color w:val="000000"/>
                <w:sz w:val="21"/>
                <w:szCs w:val="21"/>
              </w:rPr>
              <w:t xml:space="preserve"> · </w:t>
            </w:r>
            <w:hyperlink r:id="rId92" w:tooltip="Social mobility" w:history="1">
              <w:r w:rsidRPr="005D629E">
                <w:rPr>
                  <w:rFonts w:ascii="Times New Roman" w:eastAsia="Times New Roman" w:hAnsi="Times New Roman" w:cs="Times New Roman"/>
                  <w:color w:val="0000FF"/>
                  <w:sz w:val="21"/>
                  <w:u w:val="single"/>
                </w:rPr>
                <w:t>Mobility</w:t>
              </w:r>
            </w:hyperlink>
            <w:r w:rsidRPr="005D629E">
              <w:rPr>
                <w:rFonts w:ascii="Times New Roman" w:eastAsia="Times New Roman" w:hAnsi="Times New Roman" w:cs="Times New Roman"/>
                <w:color w:val="000000"/>
                <w:sz w:val="21"/>
                <w:szCs w:val="21"/>
              </w:rPr>
              <w:t xml:space="preserve"> · </w:t>
            </w:r>
            <w:hyperlink r:id="rId93" w:tooltip="Sociology of race and ethnic relations" w:history="1">
              <w:r w:rsidRPr="005D629E">
                <w:rPr>
                  <w:rFonts w:ascii="Times New Roman" w:eastAsia="Times New Roman" w:hAnsi="Times New Roman" w:cs="Times New Roman"/>
                  <w:color w:val="0000FF"/>
                  <w:sz w:val="21"/>
                  <w:u w:val="single"/>
                </w:rPr>
                <w:t>Race &amp; ethnicity</w:t>
              </w:r>
            </w:hyperlink>
            <w:r w:rsidRPr="005D629E">
              <w:rPr>
                <w:rFonts w:ascii="Times New Roman" w:eastAsia="Times New Roman" w:hAnsi="Times New Roman" w:cs="Times New Roman"/>
                <w:color w:val="000000"/>
                <w:sz w:val="21"/>
                <w:szCs w:val="21"/>
              </w:rPr>
              <w:br/>
            </w:r>
            <w:hyperlink r:id="rId94" w:tooltip="Rationalization (sociology)" w:history="1">
              <w:r w:rsidRPr="005D629E">
                <w:rPr>
                  <w:rFonts w:ascii="Times New Roman" w:eastAsia="Times New Roman" w:hAnsi="Times New Roman" w:cs="Times New Roman"/>
                  <w:color w:val="0000FF"/>
                  <w:sz w:val="21"/>
                  <w:u w:val="single"/>
                </w:rPr>
                <w:t>Rationalization</w:t>
              </w:r>
            </w:hyperlink>
            <w:r w:rsidRPr="005D629E">
              <w:rPr>
                <w:rFonts w:ascii="Times New Roman" w:eastAsia="Times New Roman" w:hAnsi="Times New Roman" w:cs="Times New Roman"/>
                <w:color w:val="000000"/>
                <w:sz w:val="21"/>
                <w:szCs w:val="21"/>
              </w:rPr>
              <w:t xml:space="preserve"> · </w:t>
            </w:r>
            <w:hyperlink r:id="rId95" w:tooltip="Sociology of religion" w:history="1">
              <w:r w:rsidRPr="005D629E">
                <w:rPr>
                  <w:rFonts w:ascii="Times New Roman" w:eastAsia="Times New Roman" w:hAnsi="Times New Roman" w:cs="Times New Roman"/>
                  <w:color w:val="0000FF"/>
                  <w:sz w:val="21"/>
                  <w:u w:val="single"/>
                </w:rPr>
                <w:t>Religion</w:t>
              </w:r>
            </w:hyperlink>
            <w:r w:rsidRPr="005D629E">
              <w:rPr>
                <w:rFonts w:ascii="Times New Roman" w:eastAsia="Times New Roman" w:hAnsi="Times New Roman" w:cs="Times New Roman"/>
                <w:color w:val="000000"/>
                <w:sz w:val="21"/>
                <w:szCs w:val="21"/>
              </w:rPr>
              <w:t xml:space="preserve"> · </w:t>
            </w:r>
            <w:hyperlink r:id="rId96" w:tooltip="Sociology of scientific knowledge" w:history="1">
              <w:r w:rsidRPr="005D629E">
                <w:rPr>
                  <w:rFonts w:ascii="Times New Roman" w:eastAsia="Times New Roman" w:hAnsi="Times New Roman" w:cs="Times New Roman"/>
                  <w:color w:val="0000FF"/>
                  <w:sz w:val="21"/>
                  <w:u w:val="single"/>
                </w:rPr>
                <w:t>Science</w:t>
              </w:r>
            </w:hyperlink>
            <w:r w:rsidRPr="005D629E">
              <w:rPr>
                <w:rFonts w:ascii="Times New Roman" w:eastAsia="Times New Roman" w:hAnsi="Times New Roman" w:cs="Times New Roman"/>
                <w:color w:val="000000"/>
                <w:sz w:val="21"/>
                <w:szCs w:val="21"/>
              </w:rPr>
              <w:br/>
            </w:r>
            <w:hyperlink r:id="rId97" w:history="1">
              <w:r w:rsidRPr="005D629E">
                <w:rPr>
                  <w:rFonts w:ascii="Times New Roman" w:eastAsia="Times New Roman" w:hAnsi="Times New Roman" w:cs="Times New Roman"/>
                  <w:color w:val="0000FF"/>
                  <w:sz w:val="21"/>
                  <w:u w:val="single"/>
                </w:rPr>
                <w:t>Secularization</w:t>
              </w:r>
            </w:hyperlink>
            <w:r w:rsidRPr="005D629E">
              <w:rPr>
                <w:rFonts w:ascii="Times New Roman" w:eastAsia="Times New Roman" w:hAnsi="Times New Roman" w:cs="Times New Roman"/>
                <w:color w:val="000000"/>
                <w:sz w:val="21"/>
                <w:szCs w:val="21"/>
              </w:rPr>
              <w:t xml:space="preserve"> · </w:t>
            </w:r>
            <w:hyperlink r:id="rId98" w:tooltip="Social network" w:history="1">
              <w:r w:rsidRPr="005D629E">
                <w:rPr>
                  <w:rFonts w:ascii="Times New Roman" w:eastAsia="Times New Roman" w:hAnsi="Times New Roman" w:cs="Times New Roman"/>
                  <w:color w:val="0000FF"/>
                  <w:sz w:val="21"/>
                  <w:u w:val="single"/>
                </w:rPr>
                <w:t>Social networks</w:t>
              </w:r>
            </w:hyperlink>
            <w:r w:rsidRPr="005D629E">
              <w:rPr>
                <w:rFonts w:ascii="Times New Roman" w:eastAsia="Times New Roman" w:hAnsi="Times New Roman" w:cs="Times New Roman"/>
                <w:color w:val="000000"/>
                <w:sz w:val="21"/>
                <w:szCs w:val="21"/>
              </w:rPr>
              <w:br/>
            </w:r>
            <w:hyperlink r:id="rId99" w:tooltip="Social psychology (sociology)" w:history="1">
              <w:r w:rsidRPr="005D629E">
                <w:rPr>
                  <w:rFonts w:ascii="Times New Roman" w:eastAsia="Times New Roman" w:hAnsi="Times New Roman" w:cs="Times New Roman"/>
                  <w:color w:val="0000FF"/>
                  <w:sz w:val="21"/>
                  <w:u w:val="single"/>
                </w:rPr>
                <w:t>Social psychology</w:t>
              </w:r>
            </w:hyperlink>
            <w:r w:rsidRPr="005D629E">
              <w:rPr>
                <w:rFonts w:ascii="Times New Roman" w:eastAsia="Times New Roman" w:hAnsi="Times New Roman" w:cs="Times New Roman"/>
                <w:color w:val="000000"/>
                <w:sz w:val="21"/>
                <w:szCs w:val="21"/>
              </w:rPr>
              <w:t xml:space="preserve"> · </w:t>
            </w:r>
            <w:hyperlink r:id="rId100" w:tooltip="Social stratification" w:history="1">
              <w:r w:rsidRPr="005D629E">
                <w:rPr>
                  <w:rFonts w:ascii="Times New Roman" w:eastAsia="Times New Roman" w:hAnsi="Times New Roman" w:cs="Times New Roman"/>
                  <w:color w:val="0000FF"/>
                  <w:sz w:val="21"/>
                  <w:u w:val="single"/>
                </w:rPr>
                <w:t>Stratification</w:t>
              </w:r>
            </w:hyperlink>
          </w:p>
          <w:p w:rsidR="005D629E" w:rsidRPr="005D629E" w:rsidRDefault="005D629E" w:rsidP="005D629E">
            <w:pPr>
              <w:shd w:val="clear" w:color="auto" w:fill="DDDDFF"/>
              <w:spacing w:after="0" w:line="336" w:lineRule="atLeast"/>
              <w:rPr>
                <w:rFonts w:ascii="Times New Roman" w:eastAsia="Times New Roman" w:hAnsi="Times New Roman" w:cs="Times New Roman"/>
                <w:b/>
                <w:bCs/>
                <w:color w:val="000000"/>
                <w:sz w:val="17"/>
                <w:szCs w:val="17"/>
              </w:rPr>
            </w:pPr>
            <w:r w:rsidRPr="005D629E">
              <w:rPr>
                <w:rFonts w:ascii="Times New Roman" w:eastAsia="Times New Roman" w:hAnsi="Times New Roman" w:cs="Times New Roman"/>
                <w:b/>
                <w:bCs/>
                <w:color w:val="000000"/>
                <w:sz w:val="17"/>
                <w:szCs w:val="17"/>
              </w:rPr>
              <w:t>  </w:t>
            </w:r>
            <w:hyperlink r:id="rId101" w:tooltip="Category:Sociology" w:history="1">
              <w:r w:rsidRPr="005D629E">
                <w:rPr>
                  <w:rFonts w:ascii="Times New Roman" w:eastAsia="Times New Roman" w:hAnsi="Times New Roman" w:cs="Times New Roman"/>
                  <w:b/>
                  <w:bCs/>
                  <w:color w:val="0000FF"/>
                  <w:sz w:val="17"/>
                  <w:u w:val="single"/>
                </w:rPr>
                <w:t>Categories</w:t>
              </w:r>
            </w:hyperlink>
            <w:r w:rsidRPr="005D629E">
              <w:rPr>
                <w:rFonts w:ascii="Times New Roman" w:eastAsia="Times New Roman" w:hAnsi="Times New Roman" w:cs="Times New Roman"/>
                <w:b/>
                <w:bCs/>
                <w:color w:val="000000"/>
                <w:sz w:val="17"/>
                <w:szCs w:val="17"/>
              </w:rPr>
              <w:t xml:space="preserve"> and </w:t>
            </w:r>
            <w:hyperlink r:id="rId102" w:tooltip="Category:Sociology lists" w:history="1">
              <w:r w:rsidRPr="005D629E">
                <w:rPr>
                  <w:rFonts w:ascii="Times New Roman" w:eastAsia="Times New Roman" w:hAnsi="Times New Roman" w:cs="Times New Roman"/>
                  <w:b/>
                  <w:bCs/>
                  <w:color w:val="0000FF"/>
                  <w:sz w:val="17"/>
                  <w:u w:val="single"/>
                </w:rPr>
                <w:t>lists</w:t>
              </w:r>
            </w:hyperlink>
            <w:r w:rsidRPr="005D629E">
              <w:rPr>
                <w:rFonts w:ascii="Times New Roman" w:eastAsia="Times New Roman" w:hAnsi="Times New Roman" w:cs="Times New Roman"/>
                <w:b/>
                <w:bCs/>
                <w:color w:val="000000"/>
                <w:sz w:val="17"/>
                <w:szCs w:val="17"/>
              </w:rPr>
              <w:t> </w:t>
            </w:r>
            <w:hyperlink r:id="rId103" w:history="1">
              <w:r w:rsidRPr="005D629E">
                <w:rPr>
                  <w:rFonts w:ascii="Times New Roman" w:eastAsia="Times New Roman" w:hAnsi="Times New Roman" w:cs="Times New Roman"/>
                  <w:color w:val="0000FF"/>
                  <w:sz w:val="15"/>
                  <w:u w:val="single"/>
                </w:rPr>
                <w:t>[show]</w:t>
              </w:r>
            </w:hyperlink>
          </w:p>
          <w:p w:rsidR="005D629E" w:rsidRPr="005D629E" w:rsidRDefault="005D629E" w:rsidP="005D629E">
            <w:pPr>
              <w:spacing w:before="100" w:beforeAutospacing="1" w:after="100" w:afterAutospacing="1" w:line="336" w:lineRule="atLeast"/>
              <w:jc w:val="center"/>
              <w:rPr>
                <w:rFonts w:ascii="Times New Roman" w:eastAsia="Times New Roman" w:hAnsi="Times New Roman" w:cs="Times New Roman"/>
                <w:vanish/>
                <w:color w:val="000000"/>
                <w:sz w:val="20"/>
                <w:szCs w:val="20"/>
              </w:rPr>
            </w:pPr>
            <w:hyperlink r:id="rId104" w:tooltip="Category:Sociology journals" w:history="1">
              <w:r w:rsidRPr="005D629E">
                <w:rPr>
                  <w:rFonts w:ascii="Times New Roman" w:eastAsia="Times New Roman" w:hAnsi="Times New Roman" w:cs="Times New Roman"/>
                  <w:vanish/>
                  <w:color w:val="0000FF"/>
                  <w:sz w:val="20"/>
                  <w:u w:val="single"/>
                </w:rPr>
                <w:t>Journals</w:t>
              </w:r>
            </w:hyperlink>
            <w:r w:rsidRPr="005D629E">
              <w:rPr>
                <w:rFonts w:ascii="Times New Roman" w:eastAsia="Times New Roman" w:hAnsi="Times New Roman" w:cs="Times New Roman"/>
                <w:vanish/>
                <w:color w:val="000000"/>
                <w:sz w:val="20"/>
                <w:szCs w:val="20"/>
              </w:rPr>
              <w:t xml:space="preserve"> · </w:t>
            </w:r>
            <w:hyperlink r:id="rId105" w:tooltip="List of sociologists" w:history="1">
              <w:r w:rsidRPr="005D629E">
                <w:rPr>
                  <w:rFonts w:ascii="Times New Roman" w:eastAsia="Times New Roman" w:hAnsi="Times New Roman" w:cs="Times New Roman"/>
                  <w:vanish/>
                  <w:color w:val="0000FF"/>
                  <w:sz w:val="20"/>
                  <w:u w:val="single"/>
                </w:rPr>
                <w:t>Sociologists</w:t>
              </w:r>
            </w:hyperlink>
            <w:r w:rsidRPr="005D629E">
              <w:rPr>
                <w:rFonts w:ascii="Times New Roman" w:eastAsia="Times New Roman" w:hAnsi="Times New Roman" w:cs="Times New Roman"/>
                <w:vanish/>
                <w:color w:val="000000"/>
                <w:sz w:val="20"/>
                <w:szCs w:val="20"/>
              </w:rPr>
              <w:br/>
            </w:r>
            <w:hyperlink r:id="rId106" w:tooltip="Index of sociology articles" w:history="1">
              <w:r w:rsidRPr="005D629E">
                <w:rPr>
                  <w:rFonts w:ascii="Times New Roman" w:eastAsia="Times New Roman" w:hAnsi="Times New Roman" w:cs="Times New Roman"/>
                  <w:vanish/>
                  <w:color w:val="0000FF"/>
                  <w:sz w:val="20"/>
                  <w:u w:val="single"/>
                </w:rPr>
                <w:t>Article index</w:t>
              </w:r>
            </w:hyperlink>
            <w:r w:rsidRPr="005D629E">
              <w:rPr>
                <w:rFonts w:ascii="Times New Roman" w:eastAsia="Times New Roman" w:hAnsi="Times New Roman" w:cs="Times New Roman"/>
                <w:vanish/>
                <w:color w:val="000000"/>
                <w:sz w:val="20"/>
                <w:szCs w:val="20"/>
              </w:rPr>
              <w:t xml:space="preserve"> · </w:t>
            </w:r>
            <w:hyperlink r:id="rId107" w:tooltip="Outline of sociology" w:history="1">
              <w:r w:rsidRPr="005D629E">
                <w:rPr>
                  <w:rFonts w:ascii="Times New Roman" w:eastAsia="Times New Roman" w:hAnsi="Times New Roman" w:cs="Times New Roman"/>
                  <w:vanish/>
                  <w:color w:val="0000FF"/>
                  <w:sz w:val="20"/>
                  <w:u w:val="single"/>
                </w:rPr>
                <w:t>Outline</w:t>
              </w:r>
            </w:hyperlink>
          </w:p>
        </w:tc>
      </w:tr>
      <w:tr w:rsidR="005D629E" w:rsidRPr="005D629E" w:rsidTr="005D629E">
        <w:tc>
          <w:tcPr>
            <w:tcW w:w="0" w:type="auto"/>
            <w:shd w:val="clear" w:color="auto" w:fill="F9F9F9"/>
            <w:tcMar>
              <w:top w:w="96" w:type="dxa"/>
              <w:left w:w="48" w:type="dxa"/>
              <w:bottom w:w="48" w:type="dxa"/>
              <w:right w:w="48" w:type="dxa"/>
            </w:tcMar>
            <w:vAlign w:val="center"/>
            <w:hideMark/>
          </w:tcPr>
          <w:p w:rsidR="005D629E" w:rsidRPr="005D629E" w:rsidRDefault="005D629E" w:rsidP="005D629E">
            <w:pPr>
              <w:spacing w:after="0" w:line="336" w:lineRule="atLeast"/>
              <w:jc w:val="right"/>
              <w:rPr>
                <w:rFonts w:ascii="Times New Roman" w:eastAsia="Times New Roman" w:hAnsi="Times New Roman" w:cs="Times New Roman"/>
                <w:color w:val="000000"/>
                <w:sz w:val="21"/>
                <w:szCs w:val="21"/>
              </w:rPr>
            </w:pPr>
            <w:hyperlink r:id="rId108" w:tooltip="Template:Sociology" w:history="1">
              <w:r w:rsidRPr="005D629E">
                <w:rPr>
                  <w:rFonts w:ascii="Times New Roman" w:eastAsia="Times New Roman" w:hAnsi="Times New Roman" w:cs="Times New Roman"/>
                  <w:color w:val="0000FF"/>
                  <w:sz w:val="21"/>
                  <w:u w:val="single"/>
                </w:rPr>
                <w:t>v</w:t>
              </w:r>
            </w:hyperlink>
            <w:r w:rsidRPr="005D629E">
              <w:rPr>
                <w:rFonts w:ascii="Times New Roman" w:eastAsia="Times New Roman" w:hAnsi="Times New Roman" w:cs="Times New Roman"/>
                <w:color w:val="000000"/>
                <w:sz w:val="21"/>
              </w:rPr>
              <w:t xml:space="preserve"> </w:t>
            </w:r>
            <w:r w:rsidRPr="005D629E">
              <w:rPr>
                <w:rFonts w:ascii="Times New Roman" w:eastAsia="Times New Roman" w:hAnsi="Times New Roman" w:cs="Times New Roman"/>
                <w:b/>
                <w:bCs/>
                <w:color w:val="000000"/>
                <w:sz w:val="21"/>
              </w:rPr>
              <w:t>·</w:t>
            </w:r>
            <w:r w:rsidRPr="005D629E">
              <w:rPr>
                <w:rFonts w:ascii="Times New Roman" w:eastAsia="Times New Roman" w:hAnsi="Times New Roman" w:cs="Times New Roman"/>
                <w:color w:val="000000"/>
                <w:sz w:val="21"/>
              </w:rPr>
              <w:t xml:space="preserve"> </w:t>
            </w:r>
            <w:hyperlink r:id="rId109" w:tooltip="Template talk:Sociology" w:history="1">
              <w:r w:rsidRPr="005D629E">
                <w:rPr>
                  <w:rFonts w:ascii="Times New Roman" w:eastAsia="Times New Roman" w:hAnsi="Times New Roman" w:cs="Times New Roman"/>
                  <w:color w:val="0000FF"/>
                  <w:sz w:val="21"/>
                  <w:u w:val="single"/>
                </w:rPr>
                <w:t>d</w:t>
              </w:r>
            </w:hyperlink>
            <w:r w:rsidRPr="005D629E">
              <w:rPr>
                <w:rFonts w:ascii="Times New Roman" w:eastAsia="Times New Roman" w:hAnsi="Times New Roman" w:cs="Times New Roman"/>
                <w:color w:val="000000"/>
                <w:sz w:val="21"/>
              </w:rPr>
              <w:t xml:space="preserve"> </w:t>
            </w:r>
            <w:r w:rsidRPr="005D629E">
              <w:rPr>
                <w:rFonts w:ascii="Times New Roman" w:eastAsia="Times New Roman" w:hAnsi="Times New Roman" w:cs="Times New Roman"/>
                <w:b/>
                <w:bCs/>
                <w:color w:val="000000"/>
                <w:sz w:val="21"/>
              </w:rPr>
              <w:t>·</w:t>
            </w:r>
            <w:r w:rsidRPr="005D629E">
              <w:rPr>
                <w:rFonts w:ascii="Times New Roman" w:eastAsia="Times New Roman" w:hAnsi="Times New Roman" w:cs="Times New Roman"/>
                <w:color w:val="000000"/>
                <w:sz w:val="21"/>
              </w:rPr>
              <w:t xml:space="preserve"> </w:t>
            </w:r>
            <w:hyperlink r:id="rId110" w:history="1">
              <w:r w:rsidRPr="005D629E">
                <w:rPr>
                  <w:rFonts w:ascii="Times New Roman" w:eastAsia="Times New Roman" w:hAnsi="Times New Roman" w:cs="Times New Roman"/>
                  <w:color w:val="0000FF"/>
                  <w:sz w:val="21"/>
                  <w:u w:val="single"/>
                </w:rPr>
                <w:t>e</w:t>
              </w:r>
            </w:hyperlink>
          </w:p>
        </w:tc>
      </w:tr>
    </w:tbl>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b/>
          <w:bCs/>
          <w:sz w:val="24"/>
          <w:szCs w:val="24"/>
          <w:lang/>
        </w:rPr>
        <w:t>Ethnography</w:t>
      </w:r>
      <w:r w:rsidRPr="005D629E">
        <w:rPr>
          <w:rFonts w:ascii="Times New Roman" w:eastAsia="Times New Roman" w:hAnsi="Times New Roman" w:cs="Times New Roman"/>
          <w:sz w:val="24"/>
          <w:szCs w:val="24"/>
          <w:lang/>
        </w:rPr>
        <w:t xml:space="preserve"> - (from </w:t>
      </w:r>
      <w:hyperlink r:id="rId111" w:tooltip="Greek language" w:history="1">
        <w:r w:rsidRPr="005D629E">
          <w:rPr>
            <w:rFonts w:ascii="Times New Roman" w:eastAsia="Times New Roman" w:hAnsi="Times New Roman" w:cs="Times New Roman"/>
            <w:color w:val="0000FF"/>
            <w:sz w:val="24"/>
            <w:szCs w:val="24"/>
            <w:u w:val="single"/>
            <w:lang/>
          </w:rPr>
          <w:t>Greek</w:t>
        </w:r>
      </w:hyperlink>
      <w:r w:rsidRPr="005D629E">
        <w:rPr>
          <w:rFonts w:ascii="Times New Roman" w:eastAsia="Times New Roman" w:hAnsi="Times New Roman" w:cs="Times New Roman"/>
          <w:sz w:val="24"/>
          <w:szCs w:val="24"/>
          <w:lang/>
        </w:rPr>
        <w:t xml:space="preserve"> </w:t>
      </w:r>
      <w:r w:rsidRPr="005D629E">
        <w:rPr>
          <w:rFonts w:ascii="Tahoma" w:eastAsia="Times New Roman" w:hAnsi="Tahoma" w:cs="Tahoma"/>
          <w:i/>
          <w:iCs/>
          <w:sz w:val="24"/>
          <w:szCs w:val="24"/>
          <w:lang/>
        </w:rPr>
        <w:t>ἔ</w:t>
      </w:r>
      <w:r w:rsidRPr="005D629E">
        <w:rPr>
          <w:rFonts w:ascii="Times New Roman" w:eastAsia="Times New Roman" w:hAnsi="Times New Roman" w:cs="Times New Roman"/>
          <w:i/>
          <w:iCs/>
          <w:sz w:val="24"/>
          <w:szCs w:val="24"/>
          <w:lang/>
        </w:rPr>
        <w:t>θνος</w:t>
      </w:r>
      <w:r w:rsidRPr="005D629E">
        <w:rPr>
          <w:rFonts w:ascii="Times New Roman" w:eastAsia="Times New Roman" w:hAnsi="Times New Roman" w:cs="Times New Roman"/>
          <w:sz w:val="24"/>
          <w:szCs w:val="24"/>
          <w:lang/>
        </w:rPr>
        <w:t xml:space="preserve"> </w:t>
      </w:r>
      <w:r w:rsidRPr="005D629E">
        <w:rPr>
          <w:rFonts w:ascii="Times New Roman" w:eastAsia="Times New Roman" w:hAnsi="Times New Roman" w:cs="Times New Roman"/>
          <w:i/>
          <w:iCs/>
          <w:sz w:val="24"/>
          <w:szCs w:val="24"/>
          <w:lang/>
        </w:rPr>
        <w:t>ethnos</w:t>
      </w:r>
      <w:r w:rsidRPr="005D629E">
        <w:rPr>
          <w:rFonts w:ascii="Times New Roman" w:eastAsia="Times New Roman" w:hAnsi="Times New Roman" w:cs="Times New Roman"/>
          <w:sz w:val="24"/>
          <w:szCs w:val="24"/>
          <w:lang/>
        </w:rPr>
        <w:t xml:space="preserve"> = folk/people and </w:t>
      </w:r>
      <w:r w:rsidRPr="005D629E">
        <w:rPr>
          <w:rFonts w:ascii="Times New Roman" w:eastAsia="Times New Roman" w:hAnsi="Times New Roman" w:cs="Times New Roman"/>
          <w:i/>
          <w:iCs/>
          <w:sz w:val="24"/>
          <w:szCs w:val="24"/>
          <w:lang/>
        </w:rPr>
        <w:t>γράφω</w:t>
      </w:r>
      <w:r w:rsidRPr="005D629E">
        <w:rPr>
          <w:rFonts w:ascii="Times New Roman" w:eastAsia="Times New Roman" w:hAnsi="Times New Roman" w:cs="Times New Roman"/>
          <w:sz w:val="24"/>
          <w:szCs w:val="24"/>
          <w:lang/>
        </w:rPr>
        <w:t xml:space="preserve"> </w:t>
      </w:r>
      <w:r w:rsidRPr="005D629E">
        <w:rPr>
          <w:rFonts w:ascii="Times New Roman" w:eastAsia="Times New Roman" w:hAnsi="Times New Roman" w:cs="Times New Roman"/>
          <w:i/>
          <w:iCs/>
          <w:sz w:val="24"/>
          <w:szCs w:val="24"/>
          <w:lang/>
        </w:rPr>
        <w:t>grapho</w:t>
      </w:r>
      <w:r w:rsidRPr="005D629E">
        <w:rPr>
          <w:rFonts w:ascii="Times New Roman" w:eastAsia="Times New Roman" w:hAnsi="Times New Roman" w:cs="Times New Roman"/>
          <w:sz w:val="24"/>
          <w:szCs w:val="24"/>
          <w:lang/>
        </w:rPr>
        <w:t xml:space="preserve"> = to write) is a scientific research strategy often used in the field of </w:t>
      </w:r>
      <w:hyperlink r:id="rId112" w:history="1">
        <w:r w:rsidRPr="005D629E">
          <w:rPr>
            <w:rFonts w:ascii="Times New Roman" w:eastAsia="Times New Roman" w:hAnsi="Times New Roman" w:cs="Times New Roman"/>
            <w:color w:val="0000FF"/>
            <w:sz w:val="24"/>
            <w:szCs w:val="24"/>
            <w:u w:val="single"/>
            <w:lang/>
          </w:rPr>
          <w:t>social sciences</w:t>
        </w:r>
      </w:hyperlink>
      <w:r w:rsidRPr="005D629E">
        <w:rPr>
          <w:rFonts w:ascii="Times New Roman" w:eastAsia="Times New Roman" w:hAnsi="Times New Roman" w:cs="Times New Roman"/>
          <w:sz w:val="24"/>
          <w:szCs w:val="24"/>
          <w:lang/>
        </w:rPr>
        <w:t xml:space="preserve">, particularly in </w:t>
      </w:r>
      <w:hyperlink r:id="rId113" w:history="1">
        <w:r w:rsidRPr="005D629E">
          <w:rPr>
            <w:rFonts w:ascii="Times New Roman" w:eastAsia="Times New Roman" w:hAnsi="Times New Roman" w:cs="Times New Roman"/>
            <w:color w:val="0000FF"/>
            <w:sz w:val="24"/>
            <w:szCs w:val="24"/>
            <w:u w:val="single"/>
            <w:lang/>
          </w:rPr>
          <w:t>anthropology</w:t>
        </w:r>
      </w:hyperlink>
      <w:r w:rsidRPr="005D629E">
        <w:rPr>
          <w:rFonts w:ascii="Times New Roman" w:eastAsia="Times New Roman" w:hAnsi="Times New Roman" w:cs="Times New Roman"/>
          <w:sz w:val="24"/>
          <w:szCs w:val="24"/>
          <w:lang/>
        </w:rPr>
        <w:t xml:space="preserve"> and in some branches of </w:t>
      </w:r>
      <w:hyperlink r:id="rId114" w:history="1">
        <w:r w:rsidRPr="005D629E">
          <w:rPr>
            <w:rFonts w:ascii="Times New Roman" w:eastAsia="Times New Roman" w:hAnsi="Times New Roman" w:cs="Times New Roman"/>
            <w:color w:val="0000FF"/>
            <w:sz w:val="24"/>
            <w:szCs w:val="24"/>
            <w:u w:val="single"/>
            <w:lang/>
          </w:rPr>
          <w:t>sociology</w:t>
        </w:r>
      </w:hyperlink>
      <w:r w:rsidRPr="005D629E">
        <w:rPr>
          <w:rFonts w:ascii="Times New Roman" w:eastAsia="Times New Roman" w:hAnsi="Times New Roman" w:cs="Times New Roman"/>
          <w:sz w:val="24"/>
          <w:szCs w:val="24"/>
          <w:lang/>
        </w:rPr>
        <w:t>,</w:t>
      </w:r>
      <w:hyperlink r:id="rId115" w:anchor="cite_note-0" w:history="1">
        <w:r w:rsidRPr="005D629E">
          <w:rPr>
            <w:rFonts w:ascii="Times New Roman" w:eastAsia="Times New Roman" w:hAnsi="Times New Roman" w:cs="Times New Roman"/>
            <w:color w:val="0000FF"/>
            <w:sz w:val="24"/>
            <w:szCs w:val="24"/>
            <w:u w:val="single"/>
            <w:vertAlign w:val="superscript"/>
            <w:lang/>
          </w:rPr>
          <w:t>[1]</w:t>
        </w:r>
      </w:hyperlink>
      <w:r w:rsidRPr="005D629E">
        <w:rPr>
          <w:rFonts w:ascii="Times New Roman" w:eastAsia="Times New Roman" w:hAnsi="Times New Roman" w:cs="Times New Roman"/>
          <w:sz w:val="24"/>
          <w:szCs w:val="24"/>
          <w:lang/>
        </w:rPr>
        <w:t xml:space="preserve"> also known as part of historical science that studies people, ethnic groups and other ethnic formations, their </w:t>
      </w:r>
      <w:hyperlink r:id="rId116" w:history="1">
        <w:r w:rsidRPr="005D629E">
          <w:rPr>
            <w:rFonts w:ascii="Times New Roman" w:eastAsia="Times New Roman" w:hAnsi="Times New Roman" w:cs="Times New Roman"/>
            <w:color w:val="0000FF"/>
            <w:sz w:val="24"/>
            <w:szCs w:val="24"/>
            <w:u w:val="single"/>
            <w:lang/>
          </w:rPr>
          <w:t>ethnogenesis</w:t>
        </w:r>
      </w:hyperlink>
      <w:r w:rsidRPr="005D629E">
        <w:rPr>
          <w:rFonts w:ascii="Times New Roman" w:eastAsia="Times New Roman" w:hAnsi="Times New Roman" w:cs="Times New Roman"/>
          <w:sz w:val="24"/>
          <w:szCs w:val="24"/>
          <w:lang/>
        </w:rPr>
        <w:t>, composition, resettlement, social welfare characteristics, as well as their material and spiritual culture.</w:t>
      </w:r>
      <w:hyperlink r:id="rId117" w:anchor="cite_note-1" w:history="1">
        <w:r w:rsidRPr="005D629E">
          <w:rPr>
            <w:rFonts w:ascii="Times New Roman" w:eastAsia="Times New Roman" w:hAnsi="Times New Roman" w:cs="Times New Roman"/>
            <w:color w:val="0000FF"/>
            <w:sz w:val="24"/>
            <w:szCs w:val="24"/>
            <w:u w:val="single"/>
            <w:vertAlign w:val="superscript"/>
            <w:lang/>
          </w:rPr>
          <w:t>[2]</w:t>
        </w:r>
      </w:hyperlink>
      <w:r w:rsidRPr="005D629E">
        <w:rPr>
          <w:rFonts w:ascii="Times New Roman" w:eastAsia="Times New Roman" w:hAnsi="Times New Roman" w:cs="Times New Roman"/>
          <w:sz w:val="24"/>
          <w:szCs w:val="24"/>
          <w:lang/>
        </w:rPr>
        <w:t xml:space="preserve"> It is often employed for gathering empirical data on human </w:t>
      </w:r>
      <w:hyperlink r:id="rId118" w:tooltip="Society" w:history="1">
        <w:r w:rsidRPr="005D629E">
          <w:rPr>
            <w:rFonts w:ascii="Times New Roman" w:eastAsia="Times New Roman" w:hAnsi="Times New Roman" w:cs="Times New Roman"/>
            <w:color w:val="0000FF"/>
            <w:sz w:val="24"/>
            <w:szCs w:val="24"/>
            <w:u w:val="single"/>
            <w:lang/>
          </w:rPr>
          <w:t>societies</w:t>
        </w:r>
      </w:hyperlink>
      <w:r w:rsidRPr="005D629E">
        <w:rPr>
          <w:rFonts w:ascii="Times New Roman" w:eastAsia="Times New Roman" w:hAnsi="Times New Roman" w:cs="Times New Roman"/>
          <w:sz w:val="24"/>
          <w:szCs w:val="24"/>
          <w:lang/>
        </w:rPr>
        <w:t xml:space="preserve"> and </w:t>
      </w:r>
      <w:hyperlink r:id="rId119" w:tooltip="Culture" w:history="1">
        <w:r w:rsidRPr="005D629E">
          <w:rPr>
            <w:rFonts w:ascii="Times New Roman" w:eastAsia="Times New Roman" w:hAnsi="Times New Roman" w:cs="Times New Roman"/>
            <w:color w:val="0000FF"/>
            <w:sz w:val="24"/>
            <w:szCs w:val="24"/>
            <w:u w:val="single"/>
            <w:lang/>
          </w:rPr>
          <w:t>cultures</w:t>
        </w:r>
      </w:hyperlink>
      <w:r w:rsidRPr="005D629E">
        <w:rPr>
          <w:rFonts w:ascii="Times New Roman" w:eastAsia="Times New Roman" w:hAnsi="Times New Roman" w:cs="Times New Roman"/>
          <w:sz w:val="24"/>
          <w:szCs w:val="24"/>
          <w:lang/>
        </w:rPr>
        <w:t xml:space="preserve">. Data collection is often done through participant observation, interviews, questionnaires, etc. Ethnography aims to describe the nature of those who are studied (i.e. to describe a people, an </w:t>
      </w:r>
      <w:r w:rsidRPr="005D629E">
        <w:rPr>
          <w:rFonts w:ascii="Times New Roman" w:eastAsia="Times New Roman" w:hAnsi="Times New Roman" w:cs="Times New Roman"/>
          <w:i/>
          <w:iCs/>
          <w:sz w:val="24"/>
          <w:szCs w:val="24"/>
          <w:lang/>
        </w:rPr>
        <w:t>ethnos</w:t>
      </w:r>
      <w:r w:rsidRPr="005D629E">
        <w:rPr>
          <w:rFonts w:ascii="Times New Roman" w:eastAsia="Times New Roman" w:hAnsi="Times New Roman" w:cs="Times New Roman"/>
          <w:sz w:val="24"/>
          <w:szCs w:val="24"/>
          <w:lang/>
        </w:rPr>
        <w:t>) through writing.</w:t>
      </w:r>
      <w:hyperlink r:id="rId120" w:anchor="cite_note-2" w:history="1">
        <w:r w:rsidRPr="005D629E">
          <w:rPr>
            <w:rFonts w:ascii="Times New Roman" w:eastAsia="Times New Roman" w:hAnsi="Times New Roman" w:cs="Times New Roman"/>
            <w:color w:val="0000FF"/>
            <w:sz w:val="24"/>
            <w:szCs w:val="24"/>
            <w:u w:val="single"/>
            <w:vertAlign w:val="superscript"/>
            <w:lang/>
          </w:rPr>
          <w:t>[3]</w:t>
        </w:r>
      </w:hyperlink>
      <w:r w:rsidRPr="005D629E">
        <w:rPr>
          <w:rFonts w:ascii="Times New Roman" w:eastAsia="Times New Roman" w:hAnsi="Times New Roman" w:cs="Times New Roman"/>
          <w:sz w:val="24"/>
          <w:szCs w:val="24"/>
          <w:lang/>
        </w:rPr>
        <w:t xml:space="preserve"> In the biological sciences, this type of study might be called a "field study" or a "case report," both of which are used as common synonyms for "ethnography".</w:t>
      </w:r>
      <w:hyperlink r:id="rId121" w:anchor="cite_note-3" w:history="1">
        <w:r w:rsidRPr="005D629E">
          <w:rPr>
            <w:rFonts w:ascii="Times New Roman" w:eastAsia="Times New Roman" w:hAnsi="Times New Roman" w:cs="Times New Roman"/>
            <w:color w:val="0000FF"/>
            <w:sz w:val="24"/>
            <w:szCs w:val="24"/>
            <w:u w:val="single"/>
            <w:vertAlign w:val="superscript"/>
            <w:lang/>
          </w:rPr>
          <w:t>[4]</w:t>
        </w:r>
      </w:hyperlink>
    </w:p>
    <w:tbl>
      <w:tblPr>
        <w:tblW w:w="0" w:type="auto"/>
        <w:tblCellSpacing w:w="15" w:type="dxa"/>
        <w:tblCellMar>
          <w:top w:w="15" w:type="dxa"/>
          <w:left w:w="15" w:type="dxa"/>
          <w:bottom w:w="15" w:type="dxa"/>
          <w:right w:w="15" w:type="dxa"/>
        </w:tblCellMar>
        <w:tblLook w:val="04A0"/>
      </w:tblPr>
      <w:tblGrid>
        <w:gridCol w:w="6123"/>
      </w:tblGrid>
      <w:tr w:rsidR="005D629E" w:rsidRPr="005D629E" w:rsidTr="005D629E">
        <w:trPr>
          <w:tblCellSpacing w:w="15" w:type="dxa"/>
        </w:trPr>
        <w:tc>
          <w:tcPr>
            <w:tcW w:w="0" w:type="auto"/>
            <w:vAlign w:val="center"/>
            <w:hideMark/>
          </w:tcPr>
          <w:p w:rsidR="005D629E" w:rsidRPr="005D629E" w:rsidRDefault="005D629E" w:rsidP="005D629E">
            <w:pPr>
              <w:spacing w:before="100" w:beforeAutospacing="1" w:after="100" w:afterAutospacing="1" w:line="240" w:lineRule="auto"/>
              <w:outlineLvl w:val="1"/>
              <w:rPr>
                <w:rFonts w:ascii="Times New Roman" w:eastAsia="Times New Roman" w:hAnsi="Times New Roman" w:cs="Times New Roman"/>
                <w:b/>
                <w:bCs/>
                <w:sz w:val="36"/>
                <w:szCs w:val="36"/>
              </w:rPr>
            </w:pPr>
            <w:r w:rsidRPr="005D629E">
              <w:rPr>
                <w:rFonts w:ascii="Times New Roman" w:eastAsia="Times New Roman" w:hAnsi="Times New Roman" w:cs="Times New Roman"/>
                <w:b/>
                <w:bCs/>
                <w:sz w:val="36"/>
                <w:szCs w:val="36"/>
              </w:rPr>
              <w:t>Contents</w:t>
            </w:r>
          </w:p>
          <w:p w:rsidR="005D629E" w:rsidRPr="005D629E" w:rsidRDefault="005D629E" w:rsidP="005D629E">
            <w:pPr>
              <w:spacing w:after="0" w:line="240" w:lineRule="auto"/>
              <w:rPr>
                <w:rFonts w:ascii="Times New Roman" w:eastAsia="Times New Roman" w:hAnsi="Times New Roman" w:cs="Times New Roman"/>
                <w:sz w:val="24"/>
                <w:szCs w:val="24"/>
              </w:rPr>
            </w:pPr>
            <w:r w:rsidRPr="005D629E">
              <w:rPr>
                <w:rFonts w:ascii="Times New Roman" w:eastAsia="Times New Roman" w:hAnsi="Times New Roman" w:cs="Times New Roman"/>
                <w:sz w:val="24"/>
                <w:szCs w:val="24"/>
              </w:rPr>
              <w:t>[</w:t>
            </w:r>
            <w:hyperlink r:id="rId122" w:history="1">
              <w:r w:rsidRPr="005D629E">
                <w:rPr>
                  <w:rFonts w:ascii="Times New Roman" w:eastAsia="Times New Roman" w:hAnsi="Times New Roman" w:cs="Times New Roman"/>
                  <w:color w:val="0000FF"/>
                  <w:sz w:val="24"/>
                  <w:szCs w:val="24"/>
                  <w:u w:val="single"/>
                </w:rPr>
                <w:t>hide</w:t>
              </w:r>
            </w:hyperlink>
            <w:r w:rsidRPr="005D629E">
              <w:rPr>
                <w:rFonts w:ascii="Times New Roman" w:eastAsia="Times New Roman" w:hAnsi="Times New Roman" w:cs="Times New Roman"/>
                <w:sz w:val="24"/>
                <w:szCs w:val="24"/>
              </w:rPr>
              <w:t>]</w:t>
            </w:r>
          </w:p>
          <w:p w:rsidR="005D629E" w:rsidRPr="005D629E" w:rsidRDefault="005D629E" w:rsidP="005D629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23" w:anchor="Data_collection_methods" w:history="1">
              <w:r w:rsidRPr="005D629E">
                <w:rPr>
                  <w:rFonts w:ascii="Times New Roman" w:eastAsia="Times New Roman" w:hAnsi="Times New Roman" w:cs="Times New Roman"/>
                  <w:color w:val="0000FF"/>
                  <w:sz w:val="24"/>
                  <w:szCs w:val="24"/>
                  <w:u w:val="single"/>
                </w:rPr>
                <w:t>1 Data collection methods</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24" w:anchor="Differences_across_disciplines" w:history="1">
              <w:r w:rsidRPr="005D629E">
                <w:rPr>
                  <w:rFonts w:ascii="Times New Roman" w:eastAsia="Times New Roman" w:hAnsi="Times New Roman" w:cs="Times New Roman"/>
                  <w:color w:val="0000FF"/>
                  <w:sz w:val="24"/>
                  <w:szCs w:val="24"/>
                  <w:u w:val="single"/>
                </w:rPr>
                <w:t>2 Differences across disciplines</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25" w:anchor="Cultural_and_social_anthropology" w:history="1">
              <w:r w:rsidRPr="005D629E">
                <w:rPr>
                  <w:rFonts w:ascii="Times New Roman" w:eastAsia="Times New Roman" w:hAnsi="Times New Roman" w:cs="Times New Roman"/>
                  <w:color w:val="0000FF"/>
                  <w:sz w:val="24"/>
                  <w:szCs w:val="24"/>
                  <w:u w:val="single"/>
                </w:rPr>
                <w:t>2.1 Cultural and social anthropology</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26" w:anchor="Sociology" w:history="1">
              <w:r w:rsidRPr="005D629E">
                <w:rPr>
                  <w:rFonts w:ascii="Times New Roman" w:eastAsia="Times New Roman" w:hAnsi="Times New Roman" w:cs="Times New Roman"/>
                  <w:color w:val="0000FF"/>
                  <w:sz w:val="24"/>
                  <w:szCs w:val="24"/>
                  <w:u w:val="single"/>
                </w:rPr>
                <w:t>2.2 Sociology</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27" w:anchor="Communication_studies" w:history="1">
              <w:r w:rsidRPr="005D629E">
                <w:rPr>
                  <w:rFonts w:ascii="Times New Roman" w:eastAsia="Times New Roman" w:hAnsi="Times New Roman" w:cs="Times New Roman"/>
                  <w:color w:val="0000FF"/>
                  <w:sz w:val="24"/>
                  <w:szCs w:val="24"/>
                  <w:u w:val="single"/>
                </w:rPr>
                <w:t>2.3 Communication studies</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28" w:anchor="Other_fields" w:history="1">
              <w:r w:rsidRPr="005D629E">
                <w:rPr>
                  <w:rFonts w:ascii="Times New Roman" w:eastAsia="Times New Roman" w:hAnsi="Times New Roman" w:cs="Times New Roman"/>
                  <w:color w:val="0000FF"/>
                  <w:sz w:val="24"/>
                  <w:szCs w:val="24"/>
                  <w:u w:val="single"/>
                </w:rPr>
                <w:t>2.4 Other fields</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29" w:anchor="Evaluating_ethnography" w:history="1">
              <w:r w:rsidRPr="005D629E">
                <w:rPr>
                  <w:rFonts w:ascii="Times New Roman" w:eastAsia="Times New Roman" w:hAnsi="Times New Roman" w:cs="Times New Roman"/>
                  <w:color w:val="0000FF"/>
                  <w:sz w:val="24"/>
                  <w:szCs w:val="24"/>
                  <w:u w:val="single"/>
                </w:rPr>
                <w:t>3 Evaluating ethnography</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30" w:anchor="Ethics" w:history="1">
              <w:r w:rsidRPr="005D629E">
                <w:rPr>
                  <w:rFonts w:ascii="Times New Roman" w:eastAsia="Times New Roman" w:hAnsi="Times New Roman" w:cs="Times New Roman"/>
                  <w:color w:val="0000FF"/>
                  <w:sz w:val="24"/>
                  <w:szCs w:val="24"/>
                  <w:u w:val="single"/>
                </w:rPr>
                <w:t>4 Ethics</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31" w:anchor="Classic_virtues" w:history="1">
              <w:r w:rsidRPr="005D629E">
                <w:rPr>
                  <w:rFonts w:ascii="Times New Roman" w:eastAsia="Times New Roman" w:hAnsi="Times New Roman" w:cs="Times New Roman"/>
                  <w:color w:val="0000FF"/>
                  <w:sz w:val="24"/>
                  <w:szCs w:val="24"/>
                  <w:u w:val="single"/>
                </w:rPr>
                <w:t>4.1 Classic virtues</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32" w:anchor="Technical_skills" w:history="1">
              <w:r w:rsidRPr="005D629E">
                <w:rPr>
                  <w:rFonts w:ascii="Times New Roman" w:eastAsia="Times New Roman" w:hAnsi="Times New Roman" w:cs="Times New Roman"/>
                  <w:color w:val="0000FF"/>
                  <w:sz w:val="24"/>
                  <w:szCs w:val="24"/>
                  <w:u w:val="single"/>
                </w:rPr>
                <w:t>4.2 Technical skills</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33" w:anchor="The_ethnographic_self" w:history="1">
              <w:r w:rsidRPr="005D629E">
                <w:rPr>
                  <w:rFonts w:ascii="Times New Roman" w:eastAsia="Times New Roman" w:hAnsi="Times New Roman" w:cs="Times New Roman"/>
                  <w:color w:val="0000FF"/>
                  <w:sz w:val="24"/>
                  <w:szCs w:val="24"/>
                  <w:u w:val="single"/>
                </w:rPr>
                <w:t>4.3 The ethnographic self</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34" w:anchor="See_also" w:history="1">
              <w:r w:rsidRPr="005D629E">
                <w:rPr>
                  <w:rFonts w:ascii="Times New Roman" w:eastAsia="Times New Roman" w:hAnsi="Times New Roman" w:cs="Times New Roman"/>
                  <w:color w:val="0000FF"/>
                  <w:sz w:val="24"/>
                  <w:szCs w:val="24"/>
                  <w:u w:val="single"/>
                </w:rPr>
                <w:t>5 See also</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35" w:anchor="Notable_ethnographers" w:history="1">
              <w:r w:rsidRPr="005D629E">
                <w:rPr>
                  <w:rFonts w:ascii="Times New Roman" w:eastAsia="Times New Roman" w:hAnsi="Times New Roman" w:cs="Times New Roman"/>
                  <w:color w:val="0000FF"/>
                  <w:sz w:val="24"/>
                  <w:szCs w:val="24"/>
                  <w:u w:val="single"/>
                </w:rPr>
                <w:t>5.1 Notable ethnographers</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36" w:anchor="References" w:history="1">
              <w:r w:rsidRPr="005D629E">
                <w:rPr>
                  <w:rFonts w:ascii="Times New Roman" w:eastAsia="Times New Roman" w:hAnsi="Times New Roman" w:cs="Times New Roman"/>
                  <w:color w:val="0000FF"/>
                  <w:sz w:val="24"/>
                  <w:szCs w:val="24"/>
                  <w:u w:val="single"/>
                </w:rPr>
                <w:t>6 References</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37" w:anchor="Suggested_Reading" w:history="1">
              <w:r w:rsidRPr="005D629E">
                <w:rPr>
                  <w:rFonts w:ascii="Times New Roman" w:eastAsia="Times New Roman" w:hAnsi="Times New Roman" w:cs="Times New Roman"/>
                  <w:color w:val="0000FF"/>
                  <w:sz w:val="24"/>
                  <w:szCs w:val="24"/>
                  <w:u w:val="single"/>
                </w:rPr>
                <w:t>7 Suggested Reading</w:t>
              </w:r>
            </w:hyperlink>
            <w:r w:rsidRPr="005D629E">
              <w:rPr>
                <w:rFonts w:ascii="Times New Roman" w:eastAsia="Times New Roman" w:hAnsi="Times New Roman" w:cs="Times New Roman"/>
                <w:sz w:val="24"/>
                <w:szCs w:val="24"/>
              </w:rPr>
              <w:t xml:space="preserve"> </w:t>
            </w:r>
          </w:p>
          <w:p w:rsidR="005D629E" w:rsidRPr="005D629E" w:rsidRDefault="005D629E" w:rsidP="005D629E">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38" w:anchor="External_links" w:history="1">
              <w:r w:rsidRPr="005D629E">
                <w:rPr>
                  <w:rFonts w:ascii="Times New Roman" w:eastAsia="Times New Roman" w:hAnsi="Times New Roman" w:cs="Times New Roman"/>
                  <w:color w:val="0000FF"/>
                  <w:sz w:val="24"/>
                  <w:szCs w:val="24"/>
                  <w:u w:val="single"/>
                </w:rPr>
                <w:t>8 External links</w:t>
              </w:r>
            </w:hyperlink>
            <w:r w:rsidRPr="005D629E">
              <w:rPr>
                <w:rFonts w:ascii="Times New Roman" w:eastAsia="Times New Roman" w:hAnsi="Times New Roman" w:cs="Times New Roman"/>
                <w:sz w:val="24"/>
                <w:szCs w:val="24"/>
              </w:rPr>
              <w:t xml:space="preserve"> </w:t>
            </w:r>
          </w:p>
        </w:tc>
      </w:tr>
    </w:tbl>
    <w:p w:rsidR="005D629E" w:rsidRPr="005D629E" w:rsidRDefault="005D629E" w:rsidP="005D629E">
      <w:pPr>
        <w:spacing w:before="100" w:beforeAutospacing="1" w:after="100" w:afterAutospacing="1" w:line="240" w:lineRule="auto"/>
        <w:outlineLvl w:val="1"/>
        <w:rPr>
          <w:rFonts w:ascii="Times New Roman" w:eastAsia="Times New Roman" w:hAnsi="Times New Roman" w:cs="Times New Roman"/>
          <w:b/>
          <w:bCs/>
          <w:sz w:val="36"/>
          <w:szCs w:val="36"/>
          <w:lang/>
        </w:rPr>
      </w:pPr>
      <w:r w:rsidRPr="005D629E">
        <w:rPr>
          <w:rFonts w:ascii="Times New Roman" w:eastAsia="Times New Roman" w:hAnsi="Times New Roman" w:cs="Times New Roman"/>
          <w:b/>
          <w:bCs/>
          <w:sz w:val="36"/>
          <w:szCs w:val="36"/>
          <w:lang/>
        </w:rPr>
        <w:lastRenderedPageBreak/>
        <w:t>[</w:t>
      </w:r>
      <w:hyperlink r:id="rId139" w:tooltip="Edit section: Data collection methods" w:history="1">
        <w:r w:rsidRPr="005D629E">
          <w:rPr>
            <w:rFonts w:ascii="Times New Roman" w:eastAsia="Times New Roman" w:hAnsi="Times New Roman" w:cs="Times New Roman"/>
            <w:b/>
            <w:bCs/>
            <w:color w:val="0000FF"/>
            <w:sz w:val="36"/>
            <w:szCs w:val="36"/>
            <w:u w:val="single"/>
            <w:lang/>
          </w:rPr>
          <w:t>edit</w:t>
        </w:r>
      </w:hyperlink>
      <w:r w:rsidRPr="005D629E">
        <w:rPr>
          <w:rFonts w:ascii="Times New Roman" w:eastAsia="Times New Roman" w:hAnsi="Times New Roman" w:cs="Times New Roman"/>
          <w:b/>
          <w:bCs/>
          <w:sz w:val="36"/>
          <w:szCs w:val="36"/>
          <w:lang/>
        </w:rPr>
        <w:t>] Data collection methods</w:t>
      </w:r>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One of the most common methods for collecting data in an ethnographic study is direct, first-hand observation of daily participation. This can include </w:t>
      </w:r>
      <w:hyperlink r:id="rId140" w:history="1">
        <w:r w:rsidRPr="005D629E">
          <w:rPr>
            <w:rFonts w:ascii="Times New Roman" w:eastAsia="Times New Roman" w:hAnsi="Times New Roman" w:cs="Times New Roman"/>
            <w:color w:val="0000FF"/>
            <w:sz w:val="24"/>
            <w:szCs w:val="24"/>
            <w:u w:val="single"/>
            <w:lang/>
          </w:rPr>
          <w:t>participant observation</w:t>
        </w:r>
      </w:hyperlink>
      <w:r w:rsidRPr="005D629E">
        <w:rPr>
          <w:rFonts w:ascii="Times New Roman" w:eastAsia="Times New Roman" w:hAnsi="Times New Roman" w:cs="Times New Roman"/>
          <w:sz w:val="24"/>
          <w:szCs w:val="24"/>
          <w:lang/>
        </w:rPr>
        <w:t xml:space="preserve">. Another common method is interviewing, which may include conversation with different levels of form and can involve small talk to long interviews. A particular approach to transcribing interview data might be </w:t>
      </w:r>
      <w:hyperlink r:id="rId141" w:tooltip="Genealogical" w:history="1">
        <w:r w:rsidRPr="005D629E">
          <w:rPr>
            <w:rFonts w:ascii="Times New Roman" w:eastAsia="Times New Roman" w:hAnsi="Times New Roman" w:cs="Times New Roman"/>
            <w:color w:val="0000FF"/>
            <w:sz w:val="24"/>
            <w:szCs w:val="24"/>
            <w:u w:val="single"/>
            <w:lang/>
          </w:rPr>
          <w:t>genealogical</w:t>
        </w:r>
      </w:hyperlink>
      <w:r w:rsidRPr="005D629E">
        <w:rPr>
          <w:rFonts w:ascii="Times New Roman" w:eastAsia="Times New Roman" w:hAnsi="Times New Roman" w:cs="Times New Roman"/>
          <w:sz w:val="24"/>
          <w:szCs w:val="24"/>
          <w:lang/>
        </w:rPr>
        <w:t xml:space="preserve"> method. This is a set of procedures by which ethnographers discover and record connections of kinship, descent and marriage using diagrams and symbols. Questionnaires can be used to aid the discovery of local beliefs and perceptions and in the case of longitudinal research, where there is continuous long-term study of an area or site, they can act as valid instrument for measuring changes in the individuals or groups studied. Traditionally, the ethnographer focuses attention on a community, selecting knowledgeable informants who know well the activities of the community.</w:t>
      </w:r>
      <w:hyperlink r:id="rId142" w:anchor="cite_note-G1-4" w:history="1">
        <w:r w:rsidRPr="005D629E">
          <w:rPr>
            <w:rFonts w:ascii="Times New Roman" w:eastAsia="Times New Roman" w:hAnsi="Times New Roman" w:cs="Times New Roman"/>
            <w:color w:val="0000FF"/>
            <w:sz w:val="24"/>
            <w:szCs w:val="24"/>
            <w:u w:val="single"/>
            <w:vertAlign w:val="superscript"/>
            <w:lang/>
          </w:rPr>
          <w:t>[5]</w:t>
        </w:r>
      </w:hyperlink>
      <w:r w:rsidRPr="005D629E">
        <w:rPr>
          <w:rFonts w:ascii="Times New Roman" w:eastAsia="Times New Roman" w:hAnsi="Times New Roman" w:cs="Times New Roman"/>
          <w:sz w:val="24"/>
          <w:szCs w:val="24"/>
          <w:lang/>
        </w:rPr>
        <w:t xml:space="preserve"> These informants are typically asked to identify other informants who represent the community, often using chain sampling.</w:t>
      </w:r>
      <w:hyperlink r:id="rId143" w:anchor="cite_note-G1-4" w:history="1">
        <w:r w:rsidRPr="005D629E">
          <w:rPr>
            <w:rFonts w:ascii="Times New Roman" w:eastAsia="Times New Roman" w:hAnsi="Times New Roman" w:cs="Times New Roman"/>
            <w:color w:val="0000FF"/>
            <w:sz w:val="24"/>
            <w:szCs w:val="24"/>
            <w:u w:val="single"/>
            <w:vertAlign w:val="superscript"/>
            <w:lang/>
          </w:rPr>
          <w:t>[5]</w:t>
        </w:r>
      </w:hyperlink>
      <w:r w:rsidRPr="005D629E">
        <w:rPr>
          <w:rFonts w:ascii="Times New Roman" w:eastAsia="Times New Roman" w:hAnsi="Times New Roman" w:cs="Times New Roman"/>
          <w:sz w:val="24"/>
          <w:szCs w:val="24"/>
          <w:lang/>
        </w:rPr>
        <w:t xml:space="preserve"> This process is often effective in revealing common cultural common denominators connected to the topic being studied.</w:t>
      </w:r>
      <w:hyperlink r:id="rId144" w:anchor="cite_note-G1-4" w:history="1">
        <w:r w:rsidRPr="005D629E">
          <w:rPr>
            <w:rFonts w:ascii="Times New Roman" w:eastAsia="Times New Roman" w:hAnsi="Times New Roman" w:cs="Times New Roman"/>
            <w:color w:val="0000FF"/>
            <w:sz w:val="24"/>
            <w:szCs w:val="24"/>
            <w:u w:val="single"/>
            <w:vertAlign w:val="superscript"/>
            <w:lang/>
          </w:rPr>
          <w:t>[5]</w:t>
        </w:r>
      </w:hyperlink>
      <w:r w:rsidRPr="005D629E">
        <w:rPr>
          <w:rFonts w:ascii="Times New Roman" w:eastAsia="Times New Roman" w:hAnsi="Times New Roman" w:cs="Times New Roman"/>
          <w:sz w:val="24"/>
          <w:szCs w:val="24"/>
          <w:lang/>
        </w:rPr>
        <w:t xml:space="preserve"> Ethnography relies greatly on up-close, personal experience. Participation, rather than just observation, is one of the keys to this process.</w:t>
      </w:r>
      <w:hyperlink r:id="rId145" w:anchor="cite_note-5" w:history="1">
        <w:r w:rsidRPr="005D629E">
          <w:rPr>
            <w:rFonts w:ascii="Times New Roman" w:eastAsia="Times New Roman" w:hAnsi="Times New Roman" w:cs="Times New Roman"/>
            <w:color w:val="0000FF"/>
            <w:sz w:val="24"/>
            <w:szCs w:val="24"/>
            <w:u w:val="single"/>
            <w:vertAlign w:val="superscript"/>
            <w:lang/>
          </w:rPr>
          <w:t>[6]</w:t>
        </w:r>
      </w:hyperlink>
    </w:p>
    <w:p w:rsidR="005D629E" w:rsidRPr="005D629E" w:rsidRDefault="005D629E" w:rsidP="005D629E">
      <w:pPr>
        <w:spacing w:before="100" w:beforeAutospacing="1" w:after="100" w:afterAutospacing="1" w:line="240" w:lineRule="auto"/>
        <w:outlineLvl w:val="1"/>
        <w:rPr>
          <w:rFonts w:ascii="Times New Roman" w:eastAsia="Times New Roman" w:hAnsi="Times New Roman" w:cs="Times New Roman"/>
          <w:b/>
          <w:bCs/>
          <w:sz w:val="36"/>
          <w:szCs w:val="36"/>
          <w:lang/>
        </w:rPr>
      </w:pPr>
      <w:r w:rsidRPr="005D629E">
        <w:rPr>
          <w:rFonts w:ascii="Times New Roman" w:eastAsia="Times New Roman" w:hAnsi="Times New Roman" w:cs="Times New Roman"/>
          <w:b/>
          <w:bCs/>
          <w:sz w:val="36"/>
          <w:szCs w:val="36"/>
          <w:lang/>
        </w:rPr>
        <w:t>[</w:t>
      </w:r>
      <w:hyperlink r:id="rId146" w:tooltip="Edit section: Differences across disciplines" w:history="1">
        <w:r w:rsidRPr="005D629E">
          <w:rPr>
            <w:rFonts w:ascii="Times New Roman" w:eastAsia="Times New Roman" w:hAnsi="Times New Roman" w:cs="Times New Roman"/>
            <w:b/>
            <w:bCs/>
            <w:color w:val="0000FF"/>
            <w:sz w:val="36"/>
            <w:szCs w:val="36"/>
            <w:u w:val="single"/>
            <w:lang/>
          </w:rPr>
          <w:t>edit</w:t>
        </w:r>
      </w:hyperlink>
      <w:r w:rsidRPr="005D629E">
        <w:rPr>
          <w:rFonts w:ascii="Times New Roman" w:eastAsia="Times New Roman" w:hAnsi="Times New Roman" w:cs="Times New Roman"/>
          <w:b/>
          <w:bCs/>
          <w:sz w:val="36"/>
          <w:szCs w:val="36"/>
          <w:lang/>
        </w:rPr>
        <w:t>] Differences across disciplines</w:t>
      </w:r>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The ethnographical method is used across a range of different disciples, primarily by anthropologists but also frequently by sociologists. </w:t>
      </w:r>
      <w:hyperlink r:id="rId147" w:history="1">
        <w:r w:rsidRPr="005D629E">
          <w:rPr>
            <w:rFonts w:ascii="Times New Roman" w:eastAsia="Times New Roman" w:hAnsi="Times New Roman" w:cs="Times New Roman"/>
            <w:color w:val="0000FF"/>
            <w:sz w:val="24"/>
            <w:szCs w:val="24"/>
            <w:u w:val="single"/>
            <w:lang/>
          </w:rPr>
          <w:t>Cultural studies</w:t>
        </w:r>
      </w:hyperlink>
      <w:r w:rsidRPr="005D629E">
        <w:rPr>
          <w:rFonts w:ascii="Times New Roman" w:eastAsia="Times New Roman" w:hAnsi="Times New Roman" w:cs="Times New Roman"/>
          <w:sz w:val="24"/>
          <w:szCs w:val="24"/>
          <w:lang/>
        </w:rPr>
        <w:t xml:space="preserve">, </w:t>
      </w:r>
      <w:hyperlink r:id="rId148" w:history="1">
        <w:r w:rsidRPr="005D629E">
          <w:rPr>
            <w:rFonts w:ascii="Times New Roman" w:eastAsia="Times New Roman" w:hAnsi="Times New Roman" w:cs="Times New Roman"/>
            <w:color w:val="0000FF"/>
            <w:sz w:val="24"/>
            <w:szCs w:val="24"/>
            <w:u w:val="single"/>
            <w:lang/>
          </w:rPr>
          <w:t>economics</w:t>
        </w:r>
      </w:hyperlink>
      <w:r w:rsidRPr="005D629E">
        <w:rPr>
          <w:rFonts w:ascii="Times New Roman" w:eastAsia="Times New Roman" w:hAnsi="Times New Roman" w:cs="Times New Roman"/>
          <w:sz w:val="24"/>
          <w:szCs w:val="24"/>
          <w:lang/>
        </w:rPr>
        <w:t xml:space="preserve">, </w:t>
      </w:r>
      <w:hyperlink r:id="rId149" w:history="1">
        <w:r w:rsidRPr="005D629E">
          <w:rPr>
            <w:rFonts w:ascii="Times New Roman" w:eastAsia="Times New Roman" w:hAnsi="Times New Roman" w:cs="Times New Roman"/>
            <w:color w:val="0000FF"/>
            <w:sz w:val="24"/>
            <w:szCs w:val="24"/>
            <w:u w:val="single"/>
            <w:lang/>
          </w:rPr>
          <w:t>social work</w:t>
        </w:r>
      </w:hyperlink>
      <w:r w:rsidRPr="005D629E">
        <w:rPr>
          <w:rFonts w:ascii="Times New Roman" w:eastAsia="Times New Roman" w:hAnsi="Times New Roman" w:cs="Times New Roman"/>
          <w:sz w:val="24"/>
          <w:szCs w:val="24"/>
          <w:lang/>
        </w:rPr>
        <w:t xml:space="preserve">, </w:t>
      </w:r>
      <w:hyperlink r:id="rId150" w:history="1">
        <w:r w:rsidRPr="005D629E">
          <w:rPr>
            <w:rFonts w:ascii="Times New Roman" w:eastAsia="Times New Roman" w:hAnsi="Times New Roman" w:cs="Times New Roman"/>
            <w:color w:val="0000FF"/>
            <w:sz w:val="24"/>
            <w:szCs w:val="24"/>
            <w:u w:val="single"/>
            <w:lang/>
          </w:rPr>
          <w:t>education</w:t>
        </w:r>
      </w:hyperlink>
      <w:r w:rsidRPr="005D629E">
        <w:rPr>
          <w:rFonts w:ascii="Times New Roman" w:eastAsia="Times New Roman" w:hAnsi="Times New Roman" w:cs="Times New Roman"/>
          <w:sz w:val="24"/>
          <w:szCs w:val="24"/>
          <w:lang/>
        </w:rPr>
        <w:t xml:space="preserve">, </w:t>
      </w:r>
      <w:hyperlink r:id="rId151" w:history="1">
        <w:r w:rsidRPr="005D629E">
          <w:rPr>
            <w:rFonts w:ascii="Times New Roman" w:eastAsia="Times New Roman" w:hAnsi="Times New Roman" w:cs="Times New Roman"/>
            <w:color w:val="0000FF"/>
            <w:sz w:val="24"/>
            <w:szCs w:val="24"/>
            <w:u w:val="single"/>
            <w:lang/>
          </w:rPr>
          <w:t>ethnomusicology</w:t>
        </w:r>
      </w:hyperlink>
      <w:r w:rsidRPr="005D629E">
        <w:rPr>
          <w:rFonts w:ascii="Times New Roman" w:eastAsia="Times New Roman" w:hAnsi="Times New Roman" w:cs="Times New Roman"/>
          <w:sz w:val="24"/>
          <w:szCs w:val="24"/>
          <w:lang/>
        </w:rPr>
        <w:t xml:space="preserve">, </w:t>
      </w:r>
      <w:hyperlink r:id="rId152" w:history="1">
        <w:r w:rsidRPr="005D629E">
          <w:rPr>
            <w:rFonts w:ascii="Times New Roman" w:eastAsia="Times New Roman" w:hAnsi="Times New Roman" w:cs="Times New Roman"/>
            <w:color w:val="0000FF"/>
            <w:sz w:val="24"/>
            <w:szCs w:val="24"/>
            <w:u w:val="single"/>
            <w:lang/>
          </w:rPr>
          <w:t>folklore</w:t>
        </w:r>
      </w:hyperlink>
      <w:r w:rsidRPr="005D629E">
        <w:rPr>
          <w:rFonts w:ascii="Times New Roman" w:eastAsia="Times New Roman" w:hAnsi="Times New Roman" w:cs="Times New Roman"/>
          <w:sz w:val="24"/>
          <w:szCs w:val="24"/>
          <w:lang/>
        </w:rPr>
        <w:t xml:space="preserve">, </w:t>
      </w:r>
      <w:hyperlink r:id="rId153" w:history="1">
        <w:r w:rsidRPr="005D629E">
          <w:rPr>
            <w:rFonts w:ascii="Times New Roman" w:eastAsia="Times New Roman" w:hAnsi="Times New Roman" w:cs="Times New Roman"/>
            <w:color w:val="0000FF"/>
            <w:sz w:val="24"/>
            <w:szCs w:val="24"/>
            <w:u w:val="single"/>
            <w:lang/>
          </w:rPr>
          <w:t>geography</w:t>
        </w:r>
      </w:hyperlink>
      <w:r w:rsidRPr="005D629E">
        <w:rPr>
          <w:rFonts w:ascii="Times New Roman" w:eastAsia="Times New Roman" w:hAnsi="Times New Roman" w:cs="Times New Roman"/>
          <w:sz w:val="24"/>
          <w:szCs w:val="24"/>
          <w:lang/>
        </w:rPr>
        <w:t xml:space="preserve">, </w:t>
      </w:r>
      <w:hyperlink r:id="rId154" w:history="1">
        <w:r w:rsidRPr="005D629E">
          <w:rPr>
            <w:rFonts w:ascii="Times New Roman" w:eastAsia="Times New Roman" w:hAnsi="Times New Roman" w:cs="Times New Roman"/>
            <w:color w:val="0000FF"/>
            <w:sz w:val="24"/>
            <w:szCs w:val="24"/>
            <w:u w:val="single"/>
            <w:lang/>
          </w:rPr>
          <w:t>history</w:t>
        </w:r>
      </w:hyperlink>
      <w:r w:rsidRPr="005D629E">
        <w:rPr>
          <w:rFonts w:ascii="Times New Roman" w:eastAsia="Times New Roman" w:hAnsi="Times New Roman" w:cs="Times New Roman"/>
          <w:sz w:val="24"/>
          <w:szCs w:val="24"/>
          <w:lang/>
        </w:rPr>
        <w:t xml:space="preserve">, </w:t>
      </w:r>
      <w:hyperlink r:id="rId155" w:history="1">
        <w:r w:rsidRPr="005D629E">
          <w:rPr>
            <w:rFonts w:ascii="Times New Roman" w:eastAsia="Times New Roman" w:hAnsi="Times New Roman" w:cs="Times New Roman"/>
            <w:color w:val="0000FF"/>
            <w:sz w:val="24"/>
            <w:szCs w:val="24"/>
            <w:u w:val="single"/>
            <w:lang/>
          </w:rPr>
          <w:t>linguistics</w:t>
        </w:r>
      </w:hyperlink>
      <w:r w:rsidRPr="005D629E">
        <w:rPr>
          <w:rFonts w:ascii="Times New Roman" w:eastAsia="Times New Roman" w:hAnsi="Times New Roman" w:cs="Times New Roman"/>
          <w:sz w:val="24"/>
          <w:szCs w:val="24"/>
          <w:lang/>
        </w:rPr>
        <w:t xml:space="preserve">, </w:t>
      </w:r>
      <w:hyperlink r:id="rId156" w:history="1">
        <w:r w:rsidRPr="005D629E">
          <w:rPr>
            <w:rFonts w:ascii="Times New Roman" w:eastAsia="Times New Roman" w:hAnsi="Times New Roman" w:cs="Times New Roman"/>
            <w:color w:val="0000FF"/>
            <w:sz w:val="24"/>
            <w:szCs w:val="24"/>
            <w:u w:val="single"/>
            <w:lang/>
          </w:rPr>
          <w:t>communication studies</w:t>
        </w:r>
      </w:hyperlink>
      <w:r w:rsidRPr="005D629E">
        <w:rPr>
          <w:rFonts w:ascii="Times New Roman" w:eastAsia="Times New Roman" w:hAnsi="Times New Roman" w:cs="Times New Roman"/>
          <w:sz w:val="24"/>
          <w:szCs w:val="24"/>
          <w:lang/>
        </w:rPr>
        <w:t xml:space="preserve">, </w:t>
      </w:r>
      <w:hyperlink r:id="rId157" w:history="1">
        <w:r w:rsidRPr="005D629E">
          <w:rPr>
            <w:rFonts w:ascii="Times New Roman" w:eastAsia="Times New Roman" w:hAnsi="Times New Roman" w:cs="Times New Roman"/>
            <w:color w:val="0000FF"/>
            <w:sz w:val="24"/>
            <w:szCs w:val="24"/>
            <w:u w:val="single"/>
            <w:lang/>
          </w:rPr>
          <w:t>performance studies</w:t>
        </w:r>
      </w:hyperlink>
      <w:r w:rsidRPr="005D629E">
        <w:rPr>
          <w:rFonts w:ascii="Times New Roman" w:eastAsia="Times New Roman" w:hAnsi="Times New Roman" w:cs="Times New Roman"/>
          <w:sz w:val="24"/>
          <w:szCs w:val="24"/>
          <w:lang/>
        </w:rPr>
        <w:t xml:space="preserve">, </w:t>
      </w:r>
      <w:hyperlink r:id="rId158" w:history="1">
        <w:r w:rsidRPr="005D629E">
          <w:rPr>
            <w:rFonts w:ascii="Times New Roman" w:eastAsia="Times New Roman" w:hAnsi="Times New Roman" w:cs="Times New Roman"/>
            <w:color w:val="0000FF"/>
            <w:sz w:val="24"/>
            <w:szCs w:val="24"/>
            <w:u w:val="single"/>
            <w:lang/>
          </w:rPr>
          <w:t>psychology</w:t>
        </w:r>
      </w:hyperlink>
      <w:r w:rsidRPr="005D629E">
        <w:rPr>
          <w:rFonts w:ascii="Times New Roman" w:eastAsia="Times New Roman" w:hAnsi="Times New Roman" w:cs="Times New Roman"/>
          <w:sz w:val="24"/>
          <w:szCs w:val="24"/>
          <w:lang/>
        </w:rPr>
        <w:t xml:space="preserve">, </w:t>
      </w:r>
      <w:hyperlink r:id="rId159" w:history="1">
        <w:r w:rsidRPr="005D629E">
          <w:rPr>
            <w:rFonts w:ascii="Times New Roman" w:eastAsia="Times New Roman" w:hAnsi="Times New Roman" w:cs="Times New Roman"/>
            <w:color w:val="0000FF"/>
            <w:sz w:val="24"/>
            <w:szCs w:val="24"/>
            <w:u w:val="single"/>
            <w:lang/>
          </w:rPr>
          <w:t>usability</w:t>
        </w:r>
      </w:hyperlink>
      <w:r w:rsidRPr="005D629E">
        <w:rPr>
          <w:rFonts w:ascii="Times New Roman" w:eastAsia="Times New Roman" w:hAnsi="Times New Roman" w:cs="Times New Roman"/>
          <w:sz w:val="24"/>
          <w:szCs w:val="24"/>
          <w:lang/>
        </w:rPr>
        <w:t xml:space="preserve"> and </w:t>
      </w:r>
      <w:hyperlink r:id="rId160" w:history="1">
        <w:r w:rsidRPr="005D629E">
          <w:rPr>
            <w:rFonts w:ascii="Times New Roman" w:eastAsia="Times New Roman" w:hAnsi="Times New Roman" w:cs="Times New Roman"/>
            <w:color w:val="0000FF"/>
            <w:sz w:val="24"/>
            <w:szCs w:val="24"/>
            <w:u w:val="single"/>
            <w:lang/>
          </w:rPr>
          <w:t>criminology</w:t>
        </w:r>
      </w:hyperlink>
      <w:r w:rsidRPr="005D629E">
        <w:rPr>
          <w:rFonts w:ascii="Times New Roman" w:eastAsia="Times New Roman" w:hAnsi="Times New Roman" w:cs="Times New Roman"/>
          <w:sz w:val="24"/>
          <w:szCs w:val="24"/>
          <w:lang/>
        </w:rPr>
        <w:t xml:space="preserve"> are other fields which have made use of ethnography.</w:t>
      </w:r>
    </w:p>
    <w:p w:rsidR="005D629E" w:rsidRPr="005D629E" w:rsidRDefault="005D629E" w:rsidP="005D629E">
      <w:pPr>
        <w:spacing w:before="100" w:beforeAutospacing="1" w:after="100" w:afterAutospacing="1" w:line="240" w:lineRule="auto"/>
        <w:outlineLvl w:val="2"/>
        <w:rPr>
          <w:rFonts w:ascii="Times New Roman" w:eastAsia="Times New Roman" w:hAnsi="Times New Roman" w:cs="Times New Roman"/>
          <w:b/>
          <w:bCs/>
          <w:sz w:val="27"/>
          <w:szCs w:val="27"/>
          <w:lang/>
        </w:rPr>
      </w:pPr>
      <w:r w:rsidRPr="005D629E">
        <w:rPr>
          <w:rFonts w:ascii="Times New Roman" w:eastAsia="Times New Roman" w:hAnsi="Times New Roman" w:cs="Times New Roman"/>
          <w:b/>
          <w:bCs/>
          <w:sz w:val="27"/>
          <w:szCs w:val="27"/>
          <w:lang/>
        </w:rPr>
        <w:t>[</w:t>
      </w:r>
      <w:hyperlink r:id="rId161" w:tooltip="Edit section: Cultural and social anthropology" w:history="1">
        <w:r w:rsidRPr="005D629E">
          <w:rPr>
            <w:rFonts w:ascii="Times New Roman" w:eastAsia="Times New Roman" w:hAnsi="Times New Roman" w:cs="Times New Roman"/>
            <w:b/>
            <w:bCs/>
            <w:color w:val="0000FF"/>
            <w:sz w:val="27"/>
            <w:szCs w:val="27"/>
            <w:u w:val="single"/>
            <w:lang/>
          </w:rPr>
          <w:t>edit</w:t>
        </w:r>
      </w:hyperlink>
      <w:r w:rsidRPr="005D629E">
        <w:rPr>
          <w:rFonts w:ascii="Times New Roman" w:eastAsia="Times New Roman" w:hAnsi="Times New Roman" w:cs="Times New Roman"/>
          <w:b/>
          <w:bCs/>
          <w:sz w:val="27"/>
          <w:szCs w:val="27"/>
          <w:lang/>
        </w:rPr>
        <w:t>] Cultural and social anthropology</w:t>
      </w:r>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hyperlink r:id="rId162" w:history="1">
        <w:r w:rsidRPr="005D629E">
          <w:rPr>
            <w:rFonts w:ascii="Times New Roman" w:eastAsia="Times New Roman" w:hAnsi="Times New Roman" w:cs="Times New Roman"/>
            <w:color w:val="0000FF"/>
            <w:sz w:val="24"/>
            <w:szCs w:val="24"/>
            <w:u w:val="single"/>
            <w:lang/>
          </w:rPr>
          <w:t>Cultural anthropology</w:t>
        </w:r>
      </w:hyperlink>
      <w:r w:rsidRPr="005D629E">
        <w:rPr>
          <w:rFonts w:ascii="Times New Roman" w:eastAsia="Times New Roman" w:hAnsi="Times New Roman" w:cs="Times New Roman"/>
          <w:sz w:val="24"/>
          <w:szCs w:val="24"/>
          <w:lang/>
        </w:rPr>
        <w:t xml:space="preserve"> and </w:t>
      </w:r>
      <w:hyperlink r:id="rId163" w:history="1">
        <w:r w:rsidRPr="005D629E">
          <w:rPr>
            <w:rFonts w:ascii="Times New Roman" w:eastAsia="Times New Roman" w:hAnsi="Times New Roman" w:cs="Times New Roman"/>
            <w:color w:val="0000FF"/>
            <w:sz w:val="24"/>
            <w:szCs w:val="24"/>
            <w:u w:val="single"/>
            <w:lang/>
          </w:rPr>
          <w:t>social anthropology</w:t>
        </w:r>
      </w:hyperlink>
      <w:r w:rsidRPr="005D629E">
        <w:rPr>
          <w:rFonts w:ascii="Times New Roman" w:eastAsia="Times New Roman" w:hAnsi="Times New Roman" w:cs="Times New Roman"/>
          <w:sz w:val="24"/>
          <w:szCs w:val="24"/>
          <w:lang/>
        </w:rPr>
        <w:t xml:space="preserve"> were developed around ethnographic research and their </w:t>
      </w:r>
      <w:hyperlink r:id="rId164" w:history="1">
        <w:r w:rsidRPr="005D629E">
          <w:rPr>
            <w:rFonts w:ascii="Times New Roman" w:eastAsia="Times New Roman" w:hAnsi="Times New Roman" w:cs="Times New Roman"/>
            <w:color w:val="0000FF"/>
            <w:sz w:val="24"/>
            <w:szCs w:val="24"/>
            <w:u w:val="single"/>
            <w:lang/>
          </w:rPr>
          <w:t>canonical</w:t>
        </w:r>
      </w:hyperlink>
      <w:r w:rsidRPr="005D629E">
        <w:rPr>
          <w:rFonts w:ascii="Times New Roman" w:eastAsia="Times New Roman" w:hAnsi="Times New Roman" w:cs="Times New Roman"/>
          <w:sz w:val="24"/>
          <w:szCs w:val="24"/>
          <w:lang/>
        </w:rPr>
        <w:t xml:space="preserve"> texts which are mostly ethnographies: e.g. </w:t>
      </w:r>
      <w:hyperlink r:id="rId165" w:history="1">
        <w:r w:rsidRPr="005D629E">
          <w:rPr>
            <w:rFonts w:ascii="Times New Roman" w:eastAsia="Times New Roman" w:hAnsi="Times New Roman" w:cs="Times New Roman"/>
            <w:i/>
            <w:iCs/>
            <w:color w:val="0000FF"/>
            <w:sz w:val="24"/>
            <w:szCs w:val="24"/>
            <w:u w:val="single"/>
            <w:lang/>
          </w:rPr>
          <w:t>Argonauts of the Western Pacific</w:t>
        </w:r>
      </w:hyperlink>
      <w:r w:rsidRPr="005D629E">
        <w:rPr>
          <w:rFonts w:ascii="Times New Roman" w:eastAsia="Times New Roman" w:hAnsi="Times New Roman" w:cs="Times New Roman"/>
          <w:sz w:val="24"/>
          <w:szCs w:val="24"/>
          <w:lang/>
        </w:rPr>
        <w:t xml:space="preserve"> (1922) by </w:t>
      </w:r>
      <w:hyperlink r:id="rId166" w:history="1">
        <w:r w:rsidRPr="005D629E">
          <w:rPr>
            <w:rFonts w:ascii="Times New Roman" w:eastAsia="Times New Roman" w:hAnsi="Times New Roman" w:cs="Times New Roman"/>
            <w:color w:val="0000FF"/>
            <w:sz w:val="24"/>
            <w:szCs w:val="24"/>
            <w:u w:val="single"/>
            <w:lang/>
          </w:rPr>
          <w:t>Bronisław Malinowski</w:t>
        </w:r>
      </w:hyperlink>
      <w:r w:rsidRPr="005D629E">
        <w:rPr>
          <w:rFonts w:ascii="Times New Roman" w:eastAsia="Times New Roman" w:hAnsi="Times New Roman" w:cs="Times New Roman"/>
          <w:sz w:val="24"/>
          <w:szCs w:val="24"/>
          <w:lang/>
        </w:rPr>
        <w:t xml:space="preserve">, </w:t>
      </w:r>
      <w:hyperlink r:id="rId167" w:tooltip="Ethnologische Excursion in Johore (page does not exist)" w:history="1">
        <w:r w:rsidRPr="005D629E">
          <w:rPr>
            <w:rFonts w:ascii="Times New Roman" w:eastAsia="Times New Roman" w:hAnsi="Times New Roman" w:cs="Times New Roman"/>
            <w:i/>
            <w:iCs/>
            <w:color w:val="BA0000"/>
            <w:sz w:val="24"/>
            <w:szCs w:val="24"/>
            <w:u w:val="single"/>
            <w:lang/>
          </w:rPr>
          <w:t>Ethnologische Excursion in Johore</w:t>
        </w:r>
      </w:hyperlink>
      <w:r w:rsidRPr="005D629E">
        <w:rPr>
          <w:rFonts w:ascii="Times New Roman" w:eastAsia="Times New Roman" w:hAnsi="Times New Roman" w:cs="Times New Roman"/>
          <w:sz w:val="24"/>
          <w:szCs w:val="24"/>
          <w:lang/>
        </w:rPr>
        <w:t xml:space="preserve"> by famous Russian ethnographer and naturalist ( "The moon man") (1875) </w:t>
      </w:r>
      <w:hyperlink r:id="rId168" w:history="1">
        <w:r w:rsidRPr="005D629E">
          <w:rPr>
            <w:rFonts w:ascii="Times New Roman" w:eastAsia="Times New Roman" w:hAnsi="Times New Roman" w:cs="Times New Roman"/>
            <w:color w:val="0000FF"/>
            <w:sz w:val="24"/>
            <w:szCs w:val="24"/>
            <w:u w:val="single"/>
            <w:lang/>
          </w:rPr>
          <w:t>Nicholas Miklouho-Maclay</w:t>
        </w:r>
      </w:hyperlink>
      <w:r w:rsidRPr="005D629E">
        <w:rPr>
          <w:rFonts w:ascii="Times New Roman" w:eastAsia="Times New Roman" w:hAnsi="Times New Roman" w:cs="Times New Roman"/>
          <w:sz w:val="24"/>
          <w:szCs w:val="24"/>
          <w:lang/>
        </w:rPr>
        <w:t xml:space="preserve">, </w:t>
      </w:r>
      <w:hyperlink r:id="rId169" w:history="1">
        <w:r w:rsidRPr="005D629E">
          <w:rPr>
            <w:rFonts w:ascii="Times New Roman" w:eastAsia="Times New Roman" w:hAnsi="Times New Roman" w:cs="Times New Roman"/>
            <w:i/>
            <w:iCs/>
            <w:color w:val="0000FF"/>
            <w:sz w:val="24"/>
            <w:szCs w:val="24"/>
            <w:u w:val="single"/>
            <w:lang/>
          </w:rPr>
          <w:t>Coming of Age in Samoa</w:t>
        </w:r>
      </w:hyperlink>
      <w:r w:rsidRPr="005D629E">
        <w:rPr>
          <w:rFonts w:ascii="Times New Roman" w:eastAsia="Times New Roman" w:hAnsi="Times New Roman" w:cs="Times New Roman"/>
          <w:sz w:val="24"/>
          <w:szCs w:val="24"/>
          <w:lang/>
        </w:rPr>
        <w:t xml:space="preserve"> (1928) by </w:t>
      </w:r>
      <w:hyperlink r:id="rId170" w:history="1">
        <w:r w:rsidRPr="005D629E">
          <w:rPr>
            <w:rFonts w:ascii="Times New Roman" w:eastAsia="Times New Roman" w:hAnsi="Times New Roman" w:cs="Times New Roman"/>
            <w:color w:val="0000FF"/>
            <w:sz w:val="24"/>
            <w:szCs w:val="24"/>
            <w:u w:val="single"/>
            <w:lang/>
          </w:rPr>
          <w:t>Margaret Mead</w:t>
        </w:r>
      </w:hyperlink>
      <w:r w:rsidRPr="005D629E">
        <w:rPr>
          <w:rFonts w:ascii="Times New Roman" w:eastAsia="Times New Roman" w:hAnsi="Times New Roman" w:cs="Times New Roman"/>
          <w:sz w:val="24"/>
          <w:szCs w:val="24"/>
          <w:lang/>
        </w:rPr>
        <w:t xml:space="preserve">, </w:t>
      </w:r>
      <w:r w:rsidRPr="005D629E">
        <w:rPr>
          <w:rFonts w:ascii="Times New Roman" w:eastAsia="Times New Roman" w:hAnsi="Times New Roman" w:cs="Times New Roman"/>
          <w:i/>
          <w:iCs/>
          <w:sz w:val="24"/>
          <w:szCs w:val="24"/>
          <w:lang/>
        </w:rPr>
        <w:t>The Nuer</w:t>
      </w:r>
      <w:r w:rsidRPr="005D629E">
        <w:rPr>
          <w:rFonts w:ascii="Times New Roman" w:eastAsia="Times New Roman" w:hAnsi="Times New Roman" w:cs="Times New Roman"/>
          <w:sz w:val="24"/>
          <w:szCs w:val="24"/>
          <w:lang/>
        </w:rPr>
        <w:t xml:space="preserve"> (1940) by </w:t>
      </w:r>
      <w:hyperlink r:id="rId171" w:history="1">
        <w:r w:rsidRPr="005D629E">
          <w:rPr>
            <w:rFonts w:ascii="Times New Roman" w:eastAsia="Times New Roman" w:hAnsi="Times New Roman" w:cs="Times New Roman"/>
            <w:color w:val="0000FF"/>
            <w:sz w:val="24"/>
            <w:szCs w:val="24"/>
            <w:u w:val="single"/>
            <w:lang/>
          </w:rPr>
          <w:t>E. E. Evans-Pritchard</w:t>
        </w:r>
      </w:hyperlink>
      <w:r w:rsidRPr="005D629E">
        <w:rPr>
          <w:rFonts w:ascii="Times New Roman" w:eastAsia="Times New Roman" w:hAnsi="Times New Roman" w:cs="Times New Roman"/>
          <w:sz w:val="24"/>
          <w:szCs w:val="24"/>
          <w:lang/>
        </w:rPr>
        <w:t xml:space="preserve">, </w:t>
      </w:r>
      <w:r w:rsidRPr="005D629E">
        <w:rPr>
          <w:rFonts w:ascii="Times New Roman" w:eastAsia="Times New Roman" w:hAnsi="Times New Roman" w:cs="Times New Roman"/>
          <w:i/>
          <w:iCs/>
          <w:sz w:val="24"/>
          <w:szCs w:val="24"/>
          <w:lang/>
        </w:rPr>
        <w:t>Naven</w:t>
      </w:r>
      <w:r w:rsidRPr="005D629E">
        <w:rPr>
          <w:rFonts w:ascii="Times New Roman" w:eastAsia="Times New Roman" w:hAnsi="Times New Roman" w:cs="Times New Roman"/>
          <w:sz w:val="24"/>
          <w:szCs w:val="24"/>
          <w:lang/>
        </w:rPr>
        <w:t xml:space="preserve"> (1936, 1958) by </w:t>
      </w:r>
      <w:hyperlink r:id="rId172" w:history="1">
        <w:r w:rsidRPr="005D629E">
          <w:rPr>
            <w:rFonts w:ascii="Times New Roman" w:eastAsia="Times New Roman" w:hAnsi="Times New Roman" w:cs="Times New Roman"/>
            <w:color w:val="0000FF"/>
            <w:sz w:val="24"/>
            <w:szCs w:val="24"/>
            <w:u w:val="single"/>
            <w:lang/>
          </w:rPr>
          <w:t>Gregory Bateson</w:t>
        </w:r>
      </w:hyperlink>
      <w:r w:rsidRPr="005D629E">
        <w:rPr>
          <w:rFonts w:ascii="Times New Roman" w:eastAsia="Times New Roman" w:hAnsi="Times New Roman" w:cs="Times New Roman"/>
          <w:sz w:val="24"/>
          <w:szCs w:val="24"/>
          <w:lang/>
        </w:rPr>
        <w:t xml:space="preserve"> or "</w:t>
      </w:r>
      <w:hyperlink r:id="rId173" w:history="1">
        <w:r w:rsidRPr="005D629E">
          <w:rPr>
            <w:rFonts w:ascii="Times New Roman" w:eastAsia="Times New Roman" w:hAnsi="Times New Roman" w:cs="Times New Roman"/>
            <w:color w:val="0000FF"/>
            <w:sz w:val="24"/>
            <w:szCs w:val="24"/>
            <w:u w:val="single"/>
            <w:lang/>
          </w:rPr>
          <w:t>The Lele of the Kasai</w:t>
        </w:r>
      </w:hyperlink>
      <w:r w:rsidRPr="005D629E">
        <w:rPr>
          <w:rFonts w:ascii="Times New Roman" w:eastAsia="Times New Roman" w:hAnsi="Times New Roman" w:cs="Times New Roman"/>
          <w:sz w:val="24"/>
          <w:szCs w:val="24"/>
          <w:lang/>
        </w:rPr>
        <w:t xml:space="preserve">" (1963) by </w:t>
      </w:r>
      <w:hyperlink r:id="rId174" w:history="1">
        <w:r w:rsidRPr="005D629E">
          <w:rPr>
            <w:rFonts w:ascii="Times New Roman" w:eastAsia="Times New Roman" w:hAnsi="Times New Roman" w:cs="Times New Roman"/>
            <w:color w:val="0000FF"/>
            <w:sz w:val="24"/>
            <w:szCs w:val="24"/>
            <w:u w:val="single"/>
            <w:lang/>
          </w:rPr>
          <w:t>Mary Douglas</w:t>
        </w:r>
      </w:hyperlink>
      <w:r w:rsidRPr="005D629E">
        <w:rPr>
          <w:rFonts w:ascii="Times New Roman" w:eastAsia="Times New Roman" w:hAnsi="Times New Roman" w:cs="Times New Roman"/>
          <w:sz w:val="24"/>
          <w:szCs w:val="24"/>
          <w:lang/>
        </w:rPr>
        <w:t xml:space="preserve">. Cultural and social anthropologists today place such a high value on actually doing ethnographic research that </w:t>
      </w:r>
      <w:hyperlink r:id="rId175" w:history="1">
        <w:r w:rsidRPr="005D629E">
          <w:rPr>
            <w:rFonts w:ascii="Times New Roman" w:eastAsia="Times New Roman" w:hAnsi="Times New Roman" w:cs="Times New Roman"/>
            <w:color w:val="0000FF"/>
            <w:sz w:val="24"/>
            <w:szCs w:val="24"/>
            <w:u w:val="single"/>
            <w:lang/>
          </w:rPr>
          <w:t>ethnology</w:t>
        </w:r>
      </w:hyperlink>
      <w:r w:rsidRPr="005D629E">
        <w:rPr>
          <w:rFonts w:ascii="Times New Roman" w:eastAsia="Times New Roman" w:hAnsi="Times New Roman" w:cs="Times New Roman"/>
          <w:sz w:val="24"/>
          <w:szCs w:val="24"/>
          <w:lang/>
        </w:rPr>
        <w:t>—the comparative synthesis of ethnographic information—is rarely the foundation for a career.</w:t>
      </w:r>
      <w:r w:rsidRPr="005D629E">
        <w:rPr>
          <w:rFonts w:ascii="Times New Roman" w:eastAsia="Times New Roman" w:hAnsi="Times New Roman" w:cs="Times New Roman"/>
          <w:sz w:val="24"/>
          <w:szCs w:val="24"/>
          <w:vertAlign w:val="superscript"/>
          <w:lang/>
        </w:rPr>
        <w:t>[</w:t>
      </w:r>
      <w:hyperlink r:id="rId176" w:tooltip="Wikipedia:Citation needed" w:history="1">
        <w:r w:rsidRPr="005D629E">
          <w:rPr>
            <w:rFonts w:ascii="Times New Roman" w:eastAsia="Times New Roman" w:hAnsi="Times New Roman" w:cs="Times New Roman"/>
            <w:i/>
            <w:iCs/>
            <w:color w:val="0000FF"/>
            <w:sz w:val="24"/>
            <w:szCs w:val="24"/>
            <w:u w:val="single"/>
            <w:vertAlign w:val="superscript"/>
            <w:lang/>
          </w:rPr>
          <w:t>citation needed</w:t>
        </w:r>
      </w:hyperlink>
      <w:r w:rsidRPr="005D629E">
        <w:rPr>
          <w:rFonts w:ascii="Times New Roman" w:eastAsia="Times New Roman" w:hAnsi="Times New Roman" w:cs="Times New Roman"/>
          <w:sz w:val="24"/>
          <w:szCs w:val="24"/>
          <w:vertAlign w:val="superscript"/>
          <w:lang/>
        </w:rPr>
        <w:t>]</w:t>
      </w:r>
      <w:r w:rsidRPr="005D629E">
        <w:rPr>
          <w:rFonts w:ascii="Times New Roman" w:eastAsia="Times New Roman" w:hAnsi="Times New Roman" w:cs="Times New Roman"/>
          <w:sz w:val="24"/>
          <w:szCs w:val="24"/>
          <w:lang/>
        </w:rPr>
        <w:t xml:space="preserve"> The typical ethnography is a document written about a particular people, almost always based at least in part on emic views of where the culture begins and ends. Using </w:t>
      </w:r>
      <w:r w:rsidRPr="005D629E">
        <w:rPr>
          <w:rFonts w:ascii="Times New Roman" w:eastAsia="Times New Roman" w:hAnsi="Times New Roman" w:cs="Times New Roman"/>
          <w:sz w:val="24"/>
          <w:szCs w:val="24"/>
          <w:lang/>
        </w:rPr>
        <w:lastRenderedPageBreak/>
        <w:t>language or community boundaries to bound the ethnography is common.</w:t>
      </w:r>
      <w:hyperlink r:id="rId177" w:anchor="cite_note-6" w:history="1">
        <w:r w:rsidRPr="005D629E">
          <w:rPr>
            <w:rFonts w:ascii="Times New Roman" w:eastAsia="Times New Roman" w:hAnsi="Times New Roman" w:cs="Times New Roman"/>
            <w:color w:val="0000FF"/>
            <w:sz w:val="24"/>
            <w:szCs w:val="24"/>
            <w:u w:val="single"/>
            <w:vertAlign w:val="superscript"/>
            <w:lang/>
          </w:rPr>
          <w:t>[7]</w:t>
        </w:r>
      </w:hyperlink>
      <w:r w:rsidRPr="005D629E">
        <w:rPr>
          <w:rFonts w:ascii="Times New Roman" w:eastAsia="Times New Roman" w:hAnsi="Times New Roman" w:cs="Times New Roman"/>
          <w:sz w:val="24"/>
          <w:szCs w:val="24"/>
          <w:lang/>
        </w:rPr>
        <w:t xml:space="preserve"> Ethnographies are also sometimes called "case studies."</w:t>
      </w:r>
      <w:hyperlink r:id="rId178" w:anchor="cite_note-7" w:history="1">
        <w:r w:rsidRPr="005D629E">
          <w:rPr>
            <w:rFonts w:ascii="Times New Roman" w:eastAsia="Times New Roman" w:hAnsi="Times New Roman" w:cs="Times New Roman"/>
            <w:color w:val="0000FF"/>
            <w:sz w:val="24"/>
            <w:szCs w:val="24"/>
            <w:u w:val="single"/>
            <w:vertAlign w:val="superscript"/>
            <w:lang/>
          </w:rPr>
          <w:t>[8]</w:t>
        </w:r>
      </w:hyperlink>
      <w:r w:rsidRPr="005D629E">
        <w:rPr>
          <w:rFonts w:ascii="Times New Roman" w:eastAsia="Times New Roman" w:hAnsi="Times New Roman" w:cs="Times New Roman"/>
          <w:sz w:val="24"/>
          <w:szCs w:val="24"/>
          <w:lang/>
        </w:rPr>
        <w:t xml:space="preserve"> Ethnographers study and interpret culture, its universalities and its variations through ethnographic study based on </w:t>
      </w:r>
      <w:hyperlink r:id="rId179" w:tooltip="Fieldwork" w:history="1">
        <w:r w:rsidRPr="005D629E">
          <w:rPr>
            <w:rFonts w:ascii="Times New Roman" w:eastAsia="Times New Roman" w:hAnsi="Times New Roman" w:cs="Times New Roman"/>
            <w:color w:val="0000FF"/>
            <w:sz w:val="24"/>
            <w:szCs w:val="24"/>
            <w:u w:val="single"/>
            <w:lang/>
          </w:rPr>
          <w:t>fieldwork</w:t>
        </w:r>
      </w:hyperlink>
      <w:r w:rsidRPr="005D629E">
        <w:rPr>
          <w:rFonts w:ascii="Times New Roman" w:eastAsia="Times New Roman" w:hAnsi="Times New Roman" w:cs="Times New Roman"/>
          <w:sz w:val="24"/>
          <w:szCs w:val="24"/>
          <w:lang/>
        </w:rPr>
        <w:t xml:space="preserve">. An ethnography is a specific kind of written observational science which provides an account of a particular culture, society, or community. The fieldwork usually involves spending a year or more in another society, living with the local people and learning about their ways of life. Ethnographers are participant observers. They take part in events they study because it helps with understanding local behavior and thought. Classic examples are </w:t>
      </w:r>
      <w:hyperlink r:id="rId180" w:tooltip="Carol Stack (page does not exist)" w:history="1">
        <w:r w:rsidRPr="005D629E">
          <w:rPr>
            <w:rFonts w:ascii="Times New Roman" w:eastAsia="Times New Roman" w:hAnsi="Times New Roman" w:cs="Times New Roman"/>
            <w:color w:val="BA0000"/>
            <w:sz w:val="24"/>
            <w:szCs w:val="24"/>
            <w:u w:val="single"/>
            <w:lang/>
          </w:rPr>
          <w:t>Carol Stack</w:t>
        </w:r>
      </w:hyperlink>
      <w:r w:rsidRPr="005D629E">
        <w:rPr>
          <w:rFonts w:ascii="Times New Roman" w:eastAsia="Times New Roman" w:hAnsi="Times New Roman" w:cs="Times New Roman"/>
          <w:sz w:val="24"/>
          <w:szCs w:val="24"/>
          <w:lang/>
        </w:rPr>
        <w:t xml:space="preserve">'s </w:t>
      </w:r>
      <w:r w:rsidRPr="005D629E">
        <w:rPr>
          <w:rFonts w:ascii="Times New Roman" w:eastAsia="Times New Roman" w:hAnsi="Times New Roman" w:cs="Times New Roman"/>
          <w:i/>
          <w:iCs/>
          <w:sz w:val="24"/>
          <w:szCs w:val="24"/>
          <w:lang/>
        </w:rPr>
        <w:t>All Our Kin</w:t>
      </w:r>
      <w:r w:rsidRPr="005D629E">
        <w:rPr>
          <w:rFonts w:ascii="Times New Roman" w:eastAsia="Times New Roman" w:hAnsi="Times New Roman" w:cs="Times New Roman"/>
          <w:sz w:val="24"/>
          <w:szCs w:val="24"/>
          <w:lang/>
        </w:rPr>
        <w:t xml:space="preserve">, </w:t>
      </w:r>
      <w:hyperlink r:id="rId181" w:tooltip="Jean Briggs (page does not exist)" w:history="1">
        <w:r w:rsidRPr="005D629E">
          <w:rPr>
            <w:rFonts w:ascii="Times New Roman" w:eastAsia="Times New Roman" w:hAnsi="Times New Roman" w:cs="Times New Roman"/>
            <w:color w:val="BA0000"/>
            <w:sz w:val="24"/>
            <w:szCs w:val="24"/>
            <w:u w:val="single"/>
            <w:lang/>
          </w:rPr>
          <w:t>Jean Briggs</w:t>
        </w:r>
      </w:hyperlink>
      <w:r w:rsidRPr="005D629E">
        <w:rPr>
          <w:rFonts w:ascii="Times New Roman" w:eastAsia="Times New Roman" w:hAnsi="Times New Roman" w:cs="Times New Roman"/>
          <w:sz w:val="24"/>
          <w:szCs w:val="24"/>
          <w:lang/>
        </w:rPr>
        <w:t>' "</w:t>
      </w:r>
      <w:hyperlink r:id="rId182" w:tooltip="Never in Anger (page does not exist)" w:history="1">
        <w:r w:rsidRPr="005D629E">
          <w:rPr>
            <w:rFonts w:ascii="Times New Roman" w:eastAsia="Times New Roman" w:hAnsi="Times New Roman" w:cs="Times New Roman"/>
            <w:color w:val="BA0000"/>
            <w:sz w:val="24"/>
            <w:szCs w:val="24"/>
            <w:u w:val="single"/>
            <w:lang/>
          </w:rPr>
          <w:t>Never in Anger</w:t>
        </w:r>
      </w:hyperlink>
      <w:r w:rsidRPr="005D629E">
        <w:rPr>
          <w:rFonts w:ascii="Times New Roman" w:eastAsia="Times New Roman" w:hAnsi="Times New Roman" w:cs="Times New Roman"/>
          <w:sz w:val="24"/>
          <w:szCs w:val="24"/>
          <w:lang/>
        </w:rPr>
        <w:t xml:space="preserve">", </w:t>
      </w:r>
      <w:hyperlink r:id="rId183" w:history="1">
        <w:r w:rsidRPr="005D629E">
          <w:rPr>
            <w:rFonts w:ascii="Times New Roman" w:eastAsia="Times New Roman" w:hAnsi="Times New Roman" w:cs="Times New Roman"/>
            <w:color w:val="0000FF"/>
            <w:sz w:val="24"/>
            <w:szCs w:val="24"/>
            <w:u w:val="single"/>
            <w:lang/>
          </w:rPr>
          <w:t>Richard Lee</w:t>
        </w:r>
      </w:hyperlink>
      <w:r w:rsidRPr="005D629E">
        <w:rPr>
          <w:rFonts w:ascii="Times New Roman" w:eastAsia="Times New Roman" w:hAnsi="Times New Roman" w:cs="Times New Roman"/>
          <w:sz w:val="24"/>
          <w:szCs w:val="24"/>
          <w:lang/>
        </w:rPr>
        <w:t xml:space="preserve">'s "Kalahari Hunter-Gatherers," </w:t>
      </w:r>
      <w:hyperlink r:id="rId184" w:history="1">
        <w:r w:rsidRPr="005D629E">
          <w:rPr>
            <w:rFonts w:ascii="Times New Roman" w:eastAsia="Times New Roman" w:hAnsi="Times New Roman" w:cs="Times New Roman"/>
            <w:color w:val="0000FF"/>
            <w:sz w:val="24"/>
            <w:szCs w:val="24"/>
            <w:u w:val="single"/>
            <w:lang/>
          </w:rPr>
          <w:t>Victor Turner</w:t>
        </w:r>
      </w:hyperlink>
      <w:r w:rsidRPr="005D629E">
        <w:rPr>
          <w:rFonts w:ascii="Times New Roman" w:eastAsia="Times New Roman" w:hAnsi="Times New Roman" w:cs="Times New Roman"/>
          <w:sz w:val="24"/>
          <w:szCs w:val="24"/>
          <w:lang/>
        </w:rPr>
        <w:t xml:space="preserve">'s "Forest of Symbols," </w:t>
      </w:r>
      <w:hyperlink r:id="rId185" w:tooltip="David Maybry-Lewis (page does not exist)" w:history="1">
        <w:r w:rsidRPr="005D629E">
          <w:rPr>
            <w:rFonts w:ascii="Times New Roman" w:eastAsia="Times New Roman" w:hAnsi="Times New Roman" w:cs="Times New Roman"/>
            <w:color w:val="BA0000"/>
            <w:sz w:val="24"/>
            <w:szCs w:val="24"/>
            <w:u w:val="single"/>
            <w:lang/>
          </w:rPr>
          <w:t>David Maybry-Lewis</w:t>
        </w:r>
      </w:hyperlink>
      <w:r w:rsidRPr="005D629E">
        <w:rPr>
          <w:rFonts w:ascii="Times New Roman" w:eastAsia="Times New Roman" w:hAnsi="Times New Roman" w:cs="Times New Roman"/>
          <w:sz w:val="24"/>
          <w:szCs w:val="24"/>
          <w:lang/>
        </w:rPr>
        <w:t xml:space="preserve">' "Akew-Shavante Society," </w:t>
      </w:r>
      <w:hyperlink r:id="rId186" w:tooltip="E.E. Evans-Pritchard" w:history="1">
        <w:r w:rsidRPr="005D629E">
          <w:rPr>
            <w:rFonts w:ascii="Times New Roman" w:eastAsia="Times New Roman" w:hAnsi="Times New Roman" w:cs="Times New Roman"/>
            <w:color w:val="0000FF"/>
            <w:sz w:val="24"/>
            <w:szCs w:val="24"/>
            <w:u w:val="single"/>
            <w:lang/>
          </w:rPr>
          <w:t>E.E. Evans-Pritchard</w:t>
        </w:r>
      </w:hyperlink>
      <w:r w:rsidRPr="005D629E">
        <w:rPr>
          <w:rFonts w:ascii="Times New Roman" w:eastAsia="Times New Roman" w:hAnsi="Times New Roman" w:cs="Times New Roman"/>
          <w:sz w:val="24"/>
          <w:szCs w:val="24"/>
          <w:lang/>
        </w:rPr>
        <w:t xml:space="preserve">'s "The Nuer" and </w:t>
      </w:r>
      <w:hyperlink r:id="rId187" w:history="1">
        <w:r w:rsidRPr="005D629E">
          <w:rPr>
            <w:rFonts w:ascii="Times New Roman" w:eastAsia="Times New Roman" w:hAnsi="Times New Roman" w:cs="Times New Roman"/>
            <w:color w:val="0000FF"/>
            <w:sz w:val="24"/>
            <w:szCs w:val="24"/>
            <w:u w:val="single"/>
            <w:lang/>
          </w:rPr>
          <w:t>Claude Lévi-Strauss</w:t>
        </w:r>
      </w:hyperlink>
      <w:r w:rsidRPr="005D629E">
        <w:rPr>
          <w:rFonts w:ascii="Times New Roman" w:eastAsia="Times New Roman" w:hAnsi="Times New Roman" w:cs="Times New Roman"/>
          <w:sz w:val="24"/>
          <w:szCs w:val="24"/>
          <w:lang/>
        </w:rPr>
        <w:t>' "</w:t>
      </w:r>
      <w:hyperlink r:id="rId188" w:history="1">
        <w:r w:rsidRPr="005D629E">
          <w:rPr>
            <w:rFonts w:ascii="Times New Roman" w:eastAsia="Times New Roman" w:hAnsi="Times New Roman" w:cs="Times New Roman"/>
            <w:color w:val="0000FF"/>
            <w:sz w:val="24"/>
            <w:szCs w:val="24"/>
            <w:u w:val="single"/>
            <w:lang/>
          </w:rPr>
          <w:t>Tristes Tropiques</w:t>
        </w:r>
      </w:hyperlink>
      <w:r w:rsidRPr="005D629E">
        <w:rPr>
          <w:rFonts w:ascii="Times New Roman" w:eastAsia="Times New Roman" w:hAnsi="Times New Roman" w:cs="Times New Roman"/>
          <w:sz w:val="24"/>
          <w:szCs w:val="24"/>
          <w:lang/>
        </w:rPr>
        <w:t xml:space="preserve">". Iterations of ethnographic representations in the classic, modernist camp include Bartholomew Dean’s recent (2009) contribution, </w:t>
      </w:r>
      <w:r w:rsidRPr="005D629E">
        <w:rPr>
          <w:rFonts w:ascii="Times New Roman" w:eastAsia="Times New Roman" w:hAnsi="Times New Roman" w:cs="Times New Roman"/>
          <w:i/>
          <w:iCs/>
          <w:sz w:val="24"/>
          <w:szCs w:val="24"/>
          <w:lang/>
        </w:rPr>
        <w:t>Urarina Society, Cosmology, and History in Peruvian Amazonia</w:t>
      </w:r>
      <w:r w:rsidRPr="005D629E">
        <w:rPr>
          <w:rFonts w:ascii="Times New Roman" w:eastAsia="Times New Roman" w:hAnsi="Times New Roman" w:cs="Times New Roman"/>
          <w:sz w:val="24"/>
          <w:szCs w:val="24"/>
          <w:lang/>
        </w:rPr>
        <w:t xml:space="preserve">. </w:t>
      </w:r>
      <w:hyperlink r:id="rId189" w:history="1">
        <w:r w:rsidRPr="005D629E">
          <w:rPr>
            <w:rFonts w:ascii="Times New Roman" w:eastAsia="Times New Roman" w:hAnsi="Times New Roman" w:cs="Times New Roman"/>
            <w:color w:val="0000FF"/>
            <w:sz w:val="24"/>
            <w:szCs w:val="24"/>
            <w:u w:val="single"/>
            <w:lang/>
          </w:rPr>
          <w:t>[1]</w:t>
        </w:r>
      </w:hyperlink>
    </w:p>
    <w:p w:rsidR="005D629E" w:rsidRPr="005D629E" w:rsidRDefault="005D629E" w:rsidP="005D629E">
      <w:pPr>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2095500" cy="1352550"/>
            <wp:effectExtent l="19050" t="0" r="0" b="0"/>
            <wp:docPr id="1" name="Picture 1" descr="http://upload.wikimedia.org/wikipedia/commons/thumb/6/69/Bronis%C5%82aw_Malinowski_among_Trobriand_tribe.jpg/220px-Bronis%C5%82aw_Malinowski_among_Trobriand_tribe.jpg">
              <a:hlinkClick xmlns:a="http://schemas.openxmlformats.org/drawingml/2006/main" r:id="rId1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6/69/Bronis%C5%82aw_Malinowski_among_Trobriand_tribe.jpg/220px-Bronis%C5%82aw_Malinowski_among_Trobriand_tribe.jpg">
                      <a:hlinkClick r:id="rId190"/>
                    </pic:cNvPr>
                    <pic:cNvPicPr>
                      <a:picLocks noChangeAspect="1" noChangeArrowheads="1"/>
                    </pic:cNvPicPr>
                  </pic:nvPicPr>
                  <pic:blipFill>
                    <a:blip r:embed="rId191" cstate="print"/>
                    <a:srcRect/>
                    <a:stretch>
                      <a:fillRect/>
                    </a:stretch>
                  </pic:blipFill>
                  <pic:spPr bwMode="auto">
                    <a:xfrm>
                      <a:off x="0" y="0"/>
                      <a:ext cx="2095500" cy="1352550"/>
                    </a:xfrm>
                    <a:prstGeom prst="rect">
                      <a:avLst/>
                    </a:prstGeom>
                    <a:noFill/>
                    <a:ln w="9525">
                      <a:noFill/>
                      <a:miter lim="800000"/>
                      <a:headEnd/>
                      <a:tailEnd/>
                    </a:ln>
                  </pic:spPr>
                </pic:pic>
              </a:graphicData>
            </a:graphic>
          </wp:inline>
        </w:drawing>
      </w:r>
    </w:p>
    <w:p w:rsidR="005D629E" w:rsidRPr="005D629E" w:rsidRDefault="005D629E" w:rsidP="005D629E">
      <w:pPr>
        <w:spacing w:after="0" w:line="240" w:lineRule="auto"/>
        <w:rPr>
          <w:rFonts w:ascii="Times New Roman" w:eastAsia="Times New Roman" w:hAnsi="Times New Roman" w:cs="Times New Roman"/>
          <w:sz w:val="24"/>
          <w:szCs w:val="24"/>
          <w:lang/>
        </w:rPr>
      </w:pPr>
      <w:hyperlink r:id="rId192" w:history="1">
        <w:r w:rsidRPr="005D629E">
          <w:rPr>
            <w:rFonts w:ascii="Times New Roman" w:eastAsia="Times New Roman" w:hAnsi="Times New Roman" w:cs="Times New Roman"/>
            <w:color w:val="0000FF"/>
            <w:sz w:val="24"/>
            <w:szCs w:val="24"/>
            <w:u w:val="single"/>
            <w:lang/>
          </w:rPr>
          <w:t>Bronisław Malinowski</w:t>
        </w:r>
      </w:hyperlink>
      <w:r w:rsidRPr="005D629E">
        <w:rPr>
          <w:rFonts w:ascii="Times New Roman" w:eastAsia="Times New Roman" w:hAnsi="Times New Roman" w:cs="Times New Roman"/>
          <w:sz w:val="24"/>
          <w:szCs w:val="24"/>
          <w:lang/>
        </w:rPr>
        <w:t xml:space="preserve"> among </w:t>
      </w:r>
      <w:hyperlink r:id="rId193" w:tooltip="Trobriand Islands" w:history="1">
        <w:r w:rsidRPr="005D629E">
          <w:rPr>
            <w:rFonts w:ascii="Times New Roman" w:eastAsia="Times New Roman" w:hAnsi="Times New Roman" w:cs="Times New Roman"/>
            <w:color w:val="0000FF"/>
            <w:sz w:val="24"/>
            <w:szCs w:val="24"/>
            <w:u w:val="single"/>
            <w:lang/>
          </w:rPr>
          <w:t>Trobriand</w:t>
        </w:r>
      </w:hyperlink>
      <w:r w:rsidRPr="005D629E">
        <w:rPr>
          <w:rFonts w:ascii="Times New Roman" w:eastAsia="Times New Roman" w:hAnsi="Times New Roman" w:cs="Times New Roman"/>
          <w:sz w:val="24"/>
          <w:szCs w:val="24"/>
          <w:lang/>
        </w:rPr>
        <w:t xml:space="preserve"> tribe</w:t>
      </w:r>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A typical ethnography attempts to be </w:t>
      </w:r>
      <w:hyperlink r:id="rId194" w:tooltip="Holistic" w:history="1">
        <w:r w:rsidRPr="005D629E">
          <w:rPr>
            <w:rFonts w:ascii="Times New Roman" w:eastAsia="Times New Roman" w:hAnsi="Times New Roman" w:cs="Times New Roman"/>
            <w:color w:val="0000FF"/>
            <w:sz w:val="24"/>
            <w:szCs w:val="24"/>
            <w:u w:val="single"/>
            <w:lang/>
          </w:rPr>
          <w:t>holistic</w:t>
        </w:r>
      </w:hyperlink>
      <w:hyperlink r:id="rId195" w:anchor="cite_note-8" w:history="1">
        <w:r w:rsidRPr="005D629E">
          <w:rPr>
            <w:rFonts w:ascii="Times New Roman" w:eastAsia="Times New Roman" w:hAnsi="Times New Roman" w:cs="Times New Roman"/>
            <w:color w:val="0000FF"/>
            <w:sz w:val="24"/>
            <w:szCs w:val="24"/>
            <w:u w:val="single"/>
            <w:vertAlign w:val="superscript"/>
            <w:lang/>
          </w:rPr>
          <w:t>[9]</w:t>
        </w:r>
      </w:hyperlink>
      <w:hyperlink r:id="rId196" w:anchor="cite_note-9" w:history="1">
        <w:r w:rsidRPr="005D629E">
          <w:rPr>
            <w:rFonts w:ascii="Times New Roman" w:eastAsia="Times New Roman" w:hAnsi="Times New Roman" w:cs="Times New Roman"/>
            <w:color w:val="0000FF"/>
            <w:sz w:val="24"/>
            <w:szCs w:val="24"/>
            <w:u w:val="single"/>
            <w:vertAlign w:val="superscript"/>
            <w:lang/>
          </w:rPr>
          <w:t>[10]</w:t>
        </w:r>
      </w:hyperlink>
      <w:r w:rsidRPr="005D629E">
        <w:rPr>
          <w:rFonts w:ascii="Times New Roman" w:eastAsia="Times New Roman" w:hAnsi="Times New Roman" w:cs="Times New Roman"/>
          <w:sz w:val="24"/>
          <w:szCs w:val="24"/>
          <w:lang/>
        </w:rPr>
        <w:t xml:space="preserve"> and typically follows an outline to include a brief </w:t>
      </w:r>
      <w:hyperlink r:id="rId197" w:history="1">
        <w:r w:rsidRPr="005D629E">
          <w:rPr>
            <w:rFonts w:ascii="Times New Roman" w:eastAsia="Times New Roman" w:hAnsi="Times New Roman" w:cs="Times New Roman"/>
            <w:color w:val="0000FF"/>
            <w:sz w:val="24"/>
            <w:szCs w:val="24"/>
            <w:u w:val="single"/>
            <w:lang/>
          </w:rPr>
          <w:t>history</w:t>
        </w:r>
      </w:hyperlink>
      <w:r w:rsidRPr="005D629E">
        <w:rPr>
          <w:rFonts w:ascii="Times New Roman" w:eastAsia="Times New Roman" w:hAnsi="Times New Roman" w:cs="Times New Roman"/>
          <w:sz w:val="24"/>
          <w:szCs w:val="24"/>
          <w:lang/>
        </w:rPr>
        <w:t xml:space="preserve"> of the culture in question, an analysis of the </w:t>
      </w:r>
      <w:hyperlink r:id="rId198" w:history="1">
        <w:r w:rsidRPr="005D629E">
          <w:rPr>
            <w:rFonts w:ascii="Times New Roman" w:eastAsia="Times New Roman" w:hAnsi="Times New Roman" w:cs="Times New Roman"/>
            <w:color w:val="0000FF"/>
            <w:sz w:val="24"/>
            <w:szCs w:val="24"/>
            <w:u w:val="single"/>
            <w:lang/>
          </w:rPr>
          <w:t>physical geography</w:t>
        </w:r>
      </w:hyperlink>
      <w:r w:rsidRPr="005D629E">
        <w:rPr>
          <w:rFonts w:ascii="Times New Roman" w:eastAsia="Times New Roman" w:hAnsi="Times New Roman" w:cs="Times New Roman"/>
          <w:sz w:val="24"/>
          <w:szCs w:val="24"/>
          <w:lang/>
        </w:rPr>
        <w:t xml:space="preserve"> or terrain inhabited by the people under study, including </w:t>
      </w:r>
      <w:hyperlink r:id="rId199" w:history="1">
        <w:r w:rsidRPr="005D629E">
          <w:rPr>
            <w:rFonts w:ascii="Times New Roman" w:eastAsia="Times New Roman" w:hAnsi="Times New Roman" w:cs="Times New Roman"/>
            <w:color w:val="0000FF"/>
            <w:sz w:val="24"/>
            <w:szCs w:val="24"/>
            <w:u w:val="single"/>
            <w:lang/>
          </w:rPr>
          <w:t>climate</w:t>
        </w:r>
      </w:hyperlink>
      <w:r w:rsidRPr="005D629E">
        <w:rPr>
          <w:rFonts w:ascii="Times New Roman" w:eastAsia="Times New Roman" w:hAnsi="Times New Roman" w:cs="Times New Roman"/>
          <w:sz w:val="24"/>
          <w:szCs w:val="24"/>
          <w:lang/>
        </w:rPr>
        <w:t xml:space="preserve">, and often including what biological anthropologists call </w:t>
      </w:r>
      <w:hyperlink r:id="rId200" w:history="1">
        <w:r w:rsidRPr="005D629E">
          <w:rPr>
            <w:rFonts w:ascii="Times New Roman" w:eastAsia="Times New Roman" w:hAnsi="Times New Roman" w:cs="Times New Roman"/>
            <w:color w:val="0000FF"/>
            <w:sz w:val="24"/>
            <w:szCs w:val="24"/>
            <w:u w:val="single"/>
            <w:lang/>
          </w:rPr>
          <w:t>habitat</w:t>
        </w:r>
      </w:hyperlink>
      <w:r w:rsidRPr="005D629E">
        <w:rPr>
          <w:rFonts w:ascii="Times New Roman" w:eastAsia="Times New Roman" w:hAnsi="Times New Roman" w:cs="Times New Roman"/>
          <w:sz w:val="24"/>
          <w:szCs w:val="24"/>
          <w:lang/>
        </w:rPr>
        <w:t>. Folk notions of botany and zoology are presented as ethnobotany and ethnozoology alongside references from the formal sciences. Material culture, technology and means of subsistence are usually treated next, as they are typically bound up in physical geography and include descriptions of infrastructure. Kinship and social structure (including age grading, peer groups, gender, voluntary associations, clans, moieties, and so forth, if they exist) are typically included. Languages spoken, dialects and the history of language change are another group of standard topics.</w:t>
      </w:r>
      <w:hyperlink r:id="rId201" w:anchor="cite_note-10" w:history="1">
        <w:r w:rsidRPr="005D629E">
          <w:rPr>
            <w:rFonts w:ascii="Times New Roman" w:eastAsia="Times New Roman" w:hAnsi="Times New Roman" w:cs="Times New Roman"/>
            <w:color w:val="0000FF"/>
            <w:sz w:val="24"/>
            <w:szCs w:val="24"/>
            <w:u w:val="single"/>
            <w:vertAlign w:val="superscript"/>
            <w:lang/>
          </w:rPr>
          <w:t>[11]</w:t>
        </w:r>
      </w:hyperlink>
      <w:r w:rsidRPr="005D629E">
        <w:rPr>
          <w:rFonts w:ascii="Times New Roman" w:eastAsia="Times New Roman" w:hAnsi="Times New Roman" w:cs="Times New Roman"/>
          <w:sz w:val="24"/>
          <w:szCs w:val="24"/>
          <w:lang/>
        </w:rPr>
        <w:t xml:space="preserve"> Practices of childrearing, acculturation and emic views on personality and values usually follow after sections on social structure.</w:t>
      </w:r>
      <w:hyperlink r:id="rId202" w:anchor="cite_note-11" w:history="1">
        <w:r w:rsidRPr="005D629E">
          <w:rPr>
            <w:rFonts w:ascii="Times New Roman" w:eastAsia="Times New Roman" w:hAnsi="Times New Roman" w:cs="Times New Roman"/>
            <w:color w:val="0000FF"/>
            <w:sz w:val="24"/>
            <w:szCs w:val="24"/>
            <w:u w:val="single"/>
            <w:vertAlign w:val="superscript"/>
            <w:lang/>
          </w:rPr>
          <w:t>[12]</w:t>
        </w:r>
      </w:hyperlink>
      <w:r w:rsidRPr="005D629E">
        <w:rPr>
          <w:rFonts w:ascii="Times New Roman" w:eastAsia="Times New Roman" w:hAnsi="Times New Roman" w:cs="Times New Roman"/>
          <w:sz w:val="24"/>
          <w:szCs w:val="24"/>
          <w:lang/>
        </w:rPr>
        <w:t xml:space="preserve"> Rites, rituals, and other evidence of religion have long been an interest and are sometimes central to ethnographies, especially when conducted in public where visiting anthropologists can see them.</w:t>
      </w:r>
      <w:hyperlink r:id="rId203" w:anchor="cite_note-12" w:history="1">
        <w:r w:rsidRPr="005D629E">
          <w:rPr>
            <w:rFonts w:ascii="Times New Roman" w:eastAsia="Times New Roman" w:hAnsi="Times New Roman" w:cs="Times New Roman"/>
            <w:color w:val="0000FF"/>
            <w:sz w:val="24"/>
            <w:szCs w:val="24"/>
            <w:u w:val="single"/>
            <w:vertAlign w:val="superscript"/>
            <w:lang/>
          </w:rPr>
          <w:t>[13]</w:t>
        </w:r>
      </w:hyperlink>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As ethnography developed, anthropologists grew more interested in less tangible aspects of culture, such as values, worldview and what </w:t>
      </w:r>
      <w:hyperlink r:id="rId204" w:history="1">
        <w:r w:rsidRPr="005D629E">
          <w:rPr>
            <w:rFonts w:ascii="Times New Roman" w:eastAsia="Times New Roman" w:hAnsi="Times New Roman" w:cs="Times New Roman"/>
            <w:color w:val="0000FF"/>
            <w:sz w:val="24"/>
            <w:szCs w:val="24"/>
            <w:u w:val="single"/>
            <w:lang/>
          </w:rPr>
          <w:t>Clifford Geertz</w:t>
        </w:r>
      </w:hyperlink>
      <w:r w:rsidRPr="005D629E">
        <w:rPr>
          <w:rFonts w:ascii="Times New Roman" w:eastAsia="Times New Roman" w:hAnsi="Times New Roman" w:cs="Times New Roman"/>
          <w:sz w:val="24"/>
          <w:szCs w:val="24"/>
          <w:lang/>
        </w:rPr>
        <w:t xml:space="preserve"> termed the "ethos" of the culture. </w:t>
      </w:r>
      <w:hyperlink r:id="rId205" w:history="1">
        <w:r w:rsidRPr="005D629E">
          <w:rPr>
            <w:rFonts w:ascii="Times New Roman" w:eastAsia="Times New Roman" w:hAnsi="Times New Roman" w:cs="Times New Roman"/>
            <w:color w:val="0000FF"/>
            <w:sz w:val="24"/>
            <w:szCs w:val="24"/>
            <w:u w:val="single"/>
            <w:lang/>
          </w:rPr>
          <w:t>Clifford Geertz</w:t>
        </w:r>
      </w:hyperlink>
      <w:r w:rsidRPr="005D629E">
        <w:rPr>
          <w:rFonts w:ascii="Times New Roman" w:eastAsia="Times New Roman" w:hAnsi="Times New Roman" w:cs="Times New Roman"/>
          <w:sz w:val="24"/>
          <w:szCs w:val="24"/>
          <w:lang/>
        </w:rPr>
        <w:t xml:space="preserve">'s own fieldwork used elements of a </w:t>
      </w:r>
      <w:hyperlink r:id="rId206" w:tooltip="Phenomenology (science)" w:history="1">
        <w:r w:rsidRPr="005D629E">
          <w:rPr>
            <w:rFonts w:ascii="Times New Roman" w:eastAsia="Times New Roman" w:hAnsi="Times New Roman" w:cs="Times New Roman"/>
            <w:color w:val="0000FF"/>
            <w:sz w:val="24"/>
            <w:szCs w:val="24"/>
            <w:u w:val="single"/>
            <w:lang/>
          </w:rPr>
          <w:t>phenomenological</w:t>
        </w:r>
      </w:hyperlink>
      <w:r w:rsidRPr="005D629E">
        <w:rPr>
          <w:rFonts w:ascii="Times New Roman" w:eastAsia="Times New Roman" w:hAnsi="Times New Roman" w:cs="Times New Roman"/>
          <w:sz w:val="24"/>
          <w:szCs w:val="24"/>
          <w:lang/>
        </w:rPr>
        <w:t xml:space="preserve"> approach to fieldwork, tracing not just the doings of people, but the cultural elements themselves. For example, if within a group of people, winking was a communicative gesture, he sought to first determine what kinds of things a wink might mean (it might mean several things). Then, he sought to determine in what contexts winks were used, and whether, as one moved about a region, winks remained meaningful in the same way. In this way, cultural boundaries of communication could be explored, as opposed to using linguistic boundaries or notions about residence. Geertz, while still </w:t>
      </w:r>
      <w:r w:rsidRPr="005D629E">
        <w:rPr>
          <w:rFonts w:ascii="Times New Roman" w:eastAsia="Times New Roman" w:hAnsi="Times New Roman" w:cs="Times New Roman"/>
          <w:sz w:val="24"/>
          <w:szCs w:val="24"/>
          <w:lang/>
        </w:rPr>
        <w:lastRenderedPageBreak/>
        <w:t>following something of a traditional ethnographic outline, moved outside that outline to talk about "webs" instead of "outlines"</w:t>
      </w:r>
      <w:hyperlink r:id="rId207" w:anchor="cite_note-13" w:history="1">
        <w:r w:rsidRPr="005D629E">
          <w:rPr>
            <w:rFonts w:ascii="Times New Roman" w:eastAsia="Times New Roman" w:hAnsi="Times New Roman" w:cs="Times New Roman"/>
            <w:color w:val="0000FF"/>
            <w:sz w:val="24"/>
            <w:szCs w:val="24"/>
            <w:u w:val="single"/>
            <w:vertAlign w:val="superscript"/>
            <w:lang/>
          </w:rPr>
          <w:t>[14]</w:t>
        </w:r>
      </w:hyperlink>
      <w:r w:rsidRPr="005D629E">
        <w:rPr>
          <w:rFonts w:ascii="Times New Roman" w:eastAsia="Times New Roman" w:hAnsi="Times New Roman" w:cs="Times New Roman"/>
          <w:sz w:val="24"/>
          <w:szCs w:val="24"/>
          <w:lang/>
        </w:rPr>
        <w:t xml:space="preserve"> of culture.</w:t>
      </w:r>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Within cultural anthropology, there are several sub-genres of ethnography. Beginning in the 1950s and early 1960s, anthropologists began writing "bio-confessional" ethnographies that intentionally exposed the nature of ethnographic research. Famous examples include </w:t>
      </w:r>
      <w:hyperlink r:id="rId208" w:history="1">
        <w:r w:rsidRPr="005D629E">
          <w:rPr>
            <w:rFonts w:ascii="Times New Roman" w:eastAsia="Times New Roman" w:hAnsi="Times New Roman" w:cs="Times New Roman"/>
            <w:i/>
            <w:iCs/>
            <w:color w:val="0000FF"/>
            <w:sz w:val="24"/>
            <w:szCs w:val="24"/>
            <w:u w:val="single"/>
            <w:lang/>
          </w:rPr>
          <w:t>Tristes Tropiques</w:t>
        </w:r>
      </w:hyperlink>
      <w:r w:rsidRPr="005D629E">
        <w:rPr>
          <w:rFonts w:ascii="Times New Roman" w:eastAsia="Times New Roman" w:hAnsi="Times New Roman" w:cs="Times New Roman"/>
          <w:sz w:val="24"/>
          <w:szCs w:val="24"/>
          <w:lang/>
        </w:rPr>
        <w:t xml:space="preserve"> (1955) by </w:t>
      </w:r>
      <w:hyperlink r:id="rId209" w:history="1">
        <w:r w:rsidRPr="005D629E">
          <w:rPr>
            <w:rFonts w:ascii="Times New Roman" w:eastAsia="Times New Roman" w:hAnsi="Times New Roman" w:cs="Times New Roman"/>
            <w:color w:val="0000FF"/>
            <w:sz w:val="24"/>
            <w:szCs w:val="24"/>
            <w:u w:val="single"/>
            <w:lang/>
          </w:rPr>
          <w:t>Claude Lévi-Strauss</w:t>
        </w:r>
      </w:hyperlink>
      <w:r w:rsidRPr="005D629E">
        <w:rPr>
          <w:rFonts w:ascii="Times New Roman" w:eastAsia="Times New Roman" w:hAnsi="Times New Roman" w:cs="Times New Roman"/>
          <w:sz w:val="24"/>
          <w:szCs w:val="24"/>
          <w:lang/>
        </w:rPr>
        <w:t xml:space="preserve">, </w:t>
      </w:r>
      <w:r w:rsidRPr="005D629E">
        <w:rPr>
          <w:rFonts w:ascii="Times New Roman" w:eastAsia="Times New Roman" w:hAnsi="Times New Roman" w:cs="Times New Roman"/>
          <w:i/>
          <w:iCs/>
          <w:sz w:val="24"/>
          <w:szCs w:val="24"/>
          <w:lang/>
        </w:rPr>
        <w:t>The High Valley</w:t>
      </w:r>
      <w:r w:rsidRPr="005D629E">
        <w:rPr>
          <w:rFonts w:ascii="Times New Roman" w:eastAsia="Times New Roman" w:hAnsi="Times New Roman" w:cs="Times New Roman"/>
          <w:sz w:val="24"/>
          <w:szCs w:val="24"/>
          <w:lang/>
        </w:rPr>
        <w:t xml:space="preserve"> by Kenneth Read, and </w:t>
      </w:r>
      <w:r w:rsidRPr="005D629E">
        <w:rPr>
          <w:rFonts w:ascii="Times New Roman" w:eastAsia="Times New Roman" w:hAnsi="Times New Roman" w:cs="Times New Roman"/>
          <w:i/>
          <w:iCs/>
          <w:sz w:val="24"/>
          <w:szCs w:val="24"/>
          <w:lang/>
        </w:rPr>
        <w:t>The Savage and the Innocent</w:t>
      </w:r>
      <w:r w:rsidRPr="005D629E">
        <w:rPr>
          <w:rFonts w:ascii="Times New Roman" w:eastAsia="Times New Roman" w:hAnsi="Times New Roman" w:cs="Times New Roman"/>
          <w:sz w:val="24"/>
          <w:szCs w:val="24"/>
          <w:lang/>
        </w:rPr>
        <w:t xml:space="preserve"> by </w:t>
      </w:r>
      <w:hyperlink r:id="rId210" w:history="1">
        <w:r w:rsidRPr="005D629E">
          <w:rPr>
            <w:rFonts w:ascii="Times New Roman" w:eastAsia="Times New Roman" w:hAnsi="Times New Roman" w:cs="Times New Roman"/>
            <w:color w:val="0000FF"/>
            <w:sz w:val="24"/>
            <w:szCs w:val="24"/>
            <w:u w:val="single"/>
            <w:lang/>
          </w:rPr>
          <w:t>David Maybury-Lewis</w:t>
        </w:r>
      </w:hyperlink>
      <w:r w:rsidRPr="005D629E">
        <w:rPr>
          <w:rFonts w:ascii="Times New Roman" w:eastAsia="Times New Roman" w:hAnsi="Times New Roman" w:cs="Times New Roman"/>
          <w:sz w:val="24"/>
          <w:szCs w:val="24"/>
          <w:lang/>
        </w:rPr>
        <w:t xml:space="preserve">, as well as the mildly fictionalized </w:t>
      </w:r>
      <w:r w:rsidRPr="005D629E">
        <w:rPr>
          <w:rFonts w:ascii="Times New Roman" w:eastAsia="Times New Roman" w:hAnsi="Times New Roman" w:cs="Times New Roman"/>
          <w:i/>
          <w:iCs/>
          <w:sz w:val="24"/>
          <w:szCs w:val="24"/>
          <w:lang/>
        </w:rPr>
        <w:t>Return to Laughter</w:t>
      </w:r>
      <w:r w:rsidRPr="005D629E">
        <w:rPr>
          <w:rFonts w:ascii="Times New Roman" w:eastAsia="Times New Roman" w:hAnsi="Times New Roman" w:cs="Times New Roman"/>
          <w:sz w:val="24"/>
          <w:szCs w:val="24"/>
          <w:lang/>
        </w:rPr>
        <w:t xml:space="preserve"> by Elenore Smith Bowen (</w:t>
      </w:r>
      <w:hyperlink r:id="rId211" w:history="1">
        <w:r w:rsidRPr="005D629E">
          <w:rPr>
            <w:rFonts w:ascii="Times New Roman" w:eastAsia="Times New Roman" w:hAnsi="Times New Roman" w:cs="Times New Roman"/>
            <w:color w:val="0000FF"/>
            <w:sz w:val="24"/>
            <w:szCs w:val="24"/>
            <w:u w:val="single"/>
            <w:lang/>
          </w:rPr>
          <w:t>Laura Bohannan</w:t>
        </w:r>
      </w:hyperlink>
      <w:r w:rsidRPr="005D629E">
        <w:rPr>
          <w:rFonts w:ascii="Times New Roman" w:eastAsia="Times New Roman" w:hAnsi="Times New Roman" w:cs="Times New Roman"/>
          <w:sz w:val="24"/>
          <w:szCs w:val="24"/>
          <w:lang/>
        </w:rPr>
        <w:t>). Later "</w:t>
      </w:r>
      <w:hyperlink r:id="rId212" w:history="1">
        <w:r w:rsidRPr="005D629E">
          <w:rPr>
            <w:rFonts w:ascii="Times New Roman" w:eastAsia="Times New Roman" w:hAnsi="Times New Roman" w:cs="Times New Roman"/>
            <w:color w:val="0000FF"/>
            <w:sz w:val="24"/>
            <w:szCs w:val="24"/>
            <w:u w:val="single"/>
            <w:lang/>
          </w:rPr>
          <w:t>reflexive</w:t>
        </w:r>
      </w:hyperlink>
      <w:r w:rsidRPr="005D629E">
        <w:rPr>
          <w:rFonts w:ascii="Times New Roman" w:eastAsia="Times New Roman" w:hAnsi="Times New Roman" w:cs="Times New Roman"/>
          <w:sz w:val="24"/>
          <w:szCs w:val="24"/>
          <w:lang/>
        </w:rPr>
        <w:t xml:space="preserve">" ethnographies refined the technique to translate cultural differences by representing their effects on the ethnographer. Famous examples include "Deep Play: Notes on a Balinese Cockfight" by </w:t>
      </w:r>
      <w:hyperlink r:id="rId213" w:history="1">
        <w:r w:rsidRPr="005D629E">
          <w:rPr>
            <w:rFonts w:ascii="Times New Roman" w:eastAsia="Times New Roman" w:hAnsi="Times New Roman" w:cs="Times New Roman"/>
            <w:color w:val="0000FF"/>
            <w:sz w:val="24"/>
            <w:szCs w:val="24"/>
            <w:u w:val="single"/>
            <w:lang/>
          </w:rPr>
          <w:t>Clifford Geertz</w:t>
        </w:r>
      </w:hyperlink>
      <w:r w:rsidRPr="005D629E">
        <w:rPr>
          <w:rFonts w:ascii="Times New Roman" w:eastAsia="Times New Roman" w:hAnsi="Times New Roman" w:cs="Times New Roman"/>
          <w:sz w:val="24"/>
          <w:szCs w:val="24"/>
          <w:lang/>
        </w:rPr>
        <w:t xml:space="preserve">, </w:t>
      </w:r>
      <w:r w:rsidRPr="005D629E">
        <w:rPr>
          <w:rFonts w:ascii="Times New Roman" w:eastAsia="Times New Roman" w:hAnsi="Times New Roman" w:cs="Times New Roman"/>
          <w:i/>
          <w:iCs/>
          <w:sz w:val="24"/>
          <w:szCs w:val="24"/>
          <w:lang/>
        </w:rPr>
        <w:t>Reflections on Fieldwork in Morocco</w:t>
      </w:r>
      <w:r w:rsidRPr="005D629E">
        <w:rPr>
          <w:rFonts w:ascii="Times New Roman" w:eastAsia="Times New Roman" w:hAnsi="Times New Roman" w:cs="Times New Roman"/>
          <w:sz w:val="24"/>
          <w:szCs w:val="24"/>
          <w:lang/>
        </w:rPr>
        <w:t xml:space="preserve"> by </w:t>
      </w:r>
      <w:hyperlink r:id="rId214" w:history="1">
        <w:r w:rsidRPr="005D629E">
          <w:rPr>
            <w:rFonts w:ascii="Times New Roman" w:eastAsia="Times New Roman" w:hAnsi="Times New Roman" w:cs="Times New Roman"/>
            <w:color w:val="0000FF"/>
            <w:sz w:val="24"/>
            <w:szCs w:val="24"/>
            <w:u w:val="single"/>
            <w:lang/>
          </w:rPr>
          <w:t>Paul Rabinow</w:t>
        </w:r>
      </w:hyperlink>
      <w:r w:rsidRPr="005D629E">
        <w:rPr>
          <w:rFonts w:ascii="Times New Roman" w:eastAsia="Times New Roman" w:hAnsi="Times New Roman" w:cs="Times New Roman"/>
          <w:sz w:val="24"/>
          <w:szCs w:val="24"/>
          <w:lang/>
        </w:rPr>
        <w:t xml:space="preserve">, </w:t>
      </w:r>
      <w:r w:rsidRPr="005D629E">
        <w:rPr>
          <w:rFonts w:ascii="Times New Roman" w:eastAsia="Times New Roman" w:hAnsi="Times New Roman" w:cs="Times New Roman"/>
          <w:i/>
          <w:iCs/>
          <w:sz w:val="24"/>
          <w:szCs w:val="24"/>
          <w:lang/>
        </w:rPr>
        <w:t>The Headman and I</w:t>
      </w:r>
      <w:r w:rsidRPr="005D629E">
        <w:rPr>
          <w:rFonts w:ascii="Times New Roman" w:eastAsia="Times New Roman" w:hAnsi="Times New Roman" w:cs="Times New Roman"/>
          <w:sz w:val="24"/>
          <w:szCs w:val="24"/>
          <w:lang/>
        </w:rPr>
        <w:t xml:space="preserve"> by </w:t>
      </w:r>
      <w:hyperlink r:id="rId215" w:tooltip="Jean-Paul Dumont (page does not exist)" w:history="1">
        <w:r w:rsidRPr="005D629E">
          <w:rPr>
            <w:rFonts w:ascii="Times New Roman" w:eastAsia="Times New Roman" w:hAnsi="Times New Roman" w:cs="Times New Roman"/>
            <w:color w:val="BA0000"/>
            <w:sz w:val="24"/>
            <w:szCs w:val="24"/>
            <w:u w:val="single"/>
            <w:lang/>
          </w:rPr>
          <w:t>Jean-Paul Dumont</w:t>
        </w:r>
      </w:hyperlink>
      <w:r w:rsidRPr="005D629E">
        <w:rPr>
          <w:rFonts w:ascii="Times New Roman" w:eastAsia="Times New Roman" w:hAnsi="Times New Roman" w:cs="Times New Roman"/>
          <w:sz w:val="24"/>
          <w:szCs w:val="24"/>
          <w:lang/>
        </w:rPr>
        <w:t xml:space="preserve">, and </w:t>
      </w:r>
      <w:r w:rsidRPr="005D629E">
        <w:rPr>
          <w:rFonts w:ascii="Times New Roman" w:eastAsia="Times New Roman" w:hAnsi="Times New Roman" w:cs="Times New Roman"/>
          <w:i/>
          <w:iCs/>
          <w:sz w:val="24"/>
          <w:szCs w:val="24"/>
          <w:lang/>
        </w:rPr>
        <w:t>Tuhami</w:t>
      </w:r>
      <w:r w:rsidRPr="005D629E">
        <w:rPr>
          <w:rFonts w:ascii="Times New Roman" w:eastAsia="Times New Roman" w:hAnsi="Times New Roman" w:cs="Times New Roman"/>
          <w:sz w:val="24"/>
          <w:szCs w:val="24"/>
          <w:lang/>
        </w:rPr>
        <w:t xml:space="preserve"> by </w:t>
      </w:r>
      <w:hyperlink r:id="rId216" w:tooltip="Vincent Crapanzano (page does not exist)" w:history="1">
        <w:r w:rsidRPr="005D629E">
          <w:rPr>
            <w:rFonts w:ascii="Times New Roman" w:eastAsia="Times New Roman" w:hAnsi="Times New Roman" w:cs="Times New Roman"/>
            <w:color w:val="BA0000"/>
            <w:sz w:val="24"/>
            <w:szCs w:val="24"/>
            <w:u w:val="single"/>
            <w:lang/>
          </w:rPr>
          <w:t>Vincent Crapanzano</w:t>
        </w:r>
      </w:hyperlink>
      <w:r w:rsidRPr="005D629E">
        <w:rPr>
          <w:rFonts w:ascii="Times New Roman" w:eastAsia="Times New Roman" w:hAnsi="Times New Roman" w:cs="Times New Roman"/>
          <w:sz w:val="24"/>
          <w:szCs w:val="24"/>
          <w:lang/>
        </w:rPr>
        <w:t xml:space="preserve">. In the 1980s, the rhetoric of ethnography was subjected to intense scrutiny within the discipline, under the general influence of </w:t>
      </w:r>
      <w:hyperlink r:id="rId217" w:history="1">
        <w:r w:rsidRPr="005D629E">
          <w:rPr>
            <w:rFonts w:ascii="Times New Roman" w:eastAsia="Times New Roman" w:hAnsi="Times New Roman" w:cs="Times New Roman"/>
            <w:color w:val="0000FF"/>
            <w:sz w:val="24"/>
            <w:szCs w:val="24"/>
            <w:u w:val="single"/>
            <w:lang/>
          </w:rPr>
          <w:t>literary theory</w:t>
        </w:r>
      </w:hyperlink>
      <w:r w:rsidRPr="005D629E">
        <w:rPr>
          <w:rFonts w:ascii="Times New Roman" w:eastAsia="Times New Roman" w:hAnsi="Times New Roman" w:cs="Times New Roman"/>
          <w:sz w:val="24"/>
          <w:szCs w:val="24"/>
          <w:lang/>
        </w:rPr>
        <w:t xml:space="preserve"> and </w:t>
      </w:r>
      <w:hyperlink r:id="rId218" w:tooltip="Postcolonial" w:history="1">
        <w:r w:rsidRPr="005D629E">
          <w:rPr>
            <w:rFonts w:ascii="Times New Roman" w:eastAsia="Times New Roman" w:hAnsi="Times New Roman" w:cs="Times New Roman"/>
            <w:color w:val="0000FF"/>
            <w:sz w:val="24"/>
            <w:szCs w:val="24"/>
            <w:u w:val="single"/>
            <w:lang/>
          </w:rPr>
          <w:t>post-colonial</w:t>
        </w:r>
      </w:hyperlink>
      <w:r w:rsidRPr="005D629E">
        <w:rPr>
          <w:rFonts w:ascii="Times New Roman" w:eastAsia="Times New Roman" w:hAnsi="Times New Roman" w:cs="Times New Roman"/>
          <w:sz w:val="24"/>
          <w:szCs w:val="24"/>
          <w:lang/>
        </w:rPr>
        <w:t>/</w:t>
      </w:r>
      <w:hyperlink r:id="rId219" w:tooltip="Post-structuralist" w:history="1">
        <w:r w:rsidRPr="005D629E">
          <w:rPr>
            <w:rFonts w:ascii="Times New Roman" w:eastAsia="Times New Roman" w:hAnsi="Times New Roman" w:cs="Times New Roman"/>
            <w:color w:val="0000FF"/>
            <w:sz w:val="24"/>
            <w:szCs w:val="24"/>
            <w:u w:val="single"/>
            <w:lang/>
          </w:rPr>
          <w:t>post-structuralist</w:t>
        </w:r>
      </w:hyperlink>
      <w:r w:rsidRPr="005D629E">
        <w:rPr>
          <w:rFonts w:ascii="Times New Roman" w:eastAsia="Times New Roman" w:hAnsi="Times New Roman" w:cs="Times New Roman"/>
          <w:sz w:val="24"/>
          <w:szCs w:val="24"/>
          <w:lang/>
        </w:rPr>
        <w:t xml:space="preserve"> thought. "Experimental" ethnographies that reveal the ferment of the discipline include </w:t>
      </w:r>
      <w:r w:rsidRPr="005D629E">
        <w:rPr>
          <w:rFonts w:ascii="Times New Roman" w:eastAsia="Times New Roman" w:hAnsi="Times New Roman" w:cs="Times New Roman"/>
          <w:i/>
          <w:iCs/>
          <w:sz w:val="24"/>
          <w:szCs w:val="24"/>
          <w:lang/>
        </w:rPr>
        <w:t>Shamanism, Colonialism, and the Wild Man</w:t>
      </w:r>
      <w:r w:rsidRPr="005D629E">
        <w:rPr>
          <w:rFonts w:ascii="Times New Roman" w:eastAsia="Times New Roman" w:hAnsi="Times New Roman" w:cs="Times New Roman"/>
          <w:sz w:val="24"/>
          <w:szCs w:val="24"/>
          <w:lang/>
        </w:rPr>
        <w:t xml:space="preserve"> by </w:t>
      </w:r>
      <w:hyperlink r:id="rId220" w:history="1">
        <w:r w:rsidRPr="005D629E">
          <w:rPr>
            <w:rFonts w:ascii="Times New Roman" w:eastAsia="Times New Roman" w:hAnsi="Times New Roman" w:cs="Times New Roman"/>
            <w:color w:val="0000FF"/>
            <w:sz w:val="24"/>
            <w:szCs w:val="24"/>
            <w:u w:val="single"/>
            <w:lang/>
          </w:rPr>
          <w:t>Michael Taussig</w:t>
        </w:r>
      </w:hyperlink>
      <w:r w:rsidRPr="005D629E">
        <w:rPr>
          <w:rFonts w:ascii="Times New Roman" w:eastAsia="Times New Roman" w:hAnsi="Times New Roman" w:cs="Times New Roman"/>
          <w:sz w:val="24"/>
          <w:szCs w:val="24"/>
          <w:lang/>
        </w:rPr>
        <w:t xml:space="preserve">, </w:t>
      </w:r>
      <w:r w:rsidRPr="005D629E">
        <w:rPr>
          <w:rFonts w:ascii="Times New Roman" w:eastAsia="Times New Roman" w:hAnsi="Times New Roman" w:cs="Times New Roman"/>
          <w:i/>
          <w:iCs/>
          <w:sz w:val="24"/>
          <w:szCs w:val="24"/>
          <w:lang/>
        </w:rPr>
        <w:t>Debating Muslims</w:t>
      </w:r>
      <w:r w:rsidRPr="005D629E">
        <w:rPr>
          <w:rFonts w:ascii="Times New Roman" w:eastAsia="Times New Roman" w:hAnsi="Times New Roman" w:cs="Times New Roman"/>
          <w:sz w:val="24"/>
          <w:szCs w:val="24"/>
          <w:lang/>
        </w:rPr>
        <w:t xml:space="preserve"> by Michael F. J. Fischer and Mehdi Abedi, </w:t>
      </w:r>
      <w:r w:rsidRPr="005D629E">
        <w:rPr>
          <w:rFonts w:ascii="Times New Roman" w:eastAsia="Times New Roman" w:hAnsi="Times New Roman" w:cs="Times New Roman"/>
          <w:i/>
          <w:iCs/>
          <w:sz w:val="24"/>
          <w:szCs w:val="24"/>
          <w:lang/>
        </w:rPr>
        <w:t>A Space on the Side of the Road</w:t>
      </w:r>
      <w:r w:rsidRPr="005D629E">
        <w:rPr>
          <w:rFonts w:ascii="Times New Roman" w:eastAsia="Times New Roman" w:hAnsi="Times New Roman" w:cs="Times New Roman"/>
          <w:sz w:val="24"/>
          <w:szCs w:val="24"/>
          <w:lang/>
        </w:rPr>
        <w:t xml:space="preserve"> by Kathleen Stewart, and </w:t>
      </w:r>
      <w:r w:rsidRPr="005D629E">
        <w:rPr>
          <w:rFonts w:ascii="Times New Roman" w:eastAsia="Times New Roman" w:hAnsi="Times New Roman" w:cs="Times New Roman"/>
          <w:i/>
          <w:iCs/>
          <w:sz w:val="24"/>
          <w:szCs w:val="24"/>
          <w:lang/>
        </w:rPr>
        <w:t>Advocacy after Bhopal</w:t>
      </w:r>
      <w:r w:rsidRPr="005D629E">
        <w:rPr>
          <w:rFonts w:ascii="Times New Roman" w:eastAsia="Times New Roman" w:hAnsi="Times New Roman" w:cs="Times New Roman"/>
          <w:sz w:val="24"/>
          <w:szCs w:val="24"/>
          <w:lang/>
        </w:rPr>
        <w:t xml:space="preserve"> by Kim Fortun.</w:t>
      </w:r>
    </w:p>
    <w:p w:rsidR="005D629E" w:rsidRPr="005D629E" w:rsidRDefault="005D629E" w:rsidP="005D629E">
      <w:pPr>
        <w:spacing w:before="100" w:beforeAutospacing="1" w:after="100" w:afterAutospacing="1" w:line="240" w:lineRule="auto"/>
        <w:outlineLvl w:val="2"/>
        <w:rPr>
          <w:rFonts w:ascii="Times New Roman" w:eastAsia="Times New Roman" w:hAnsi="Times New Roman" w:cs="Times New Roman"/>
          <w:b/>
          <w:bCs/>
          <w:sz w:val="27"/>
          <w:szCs w:val="27"/>
          <w:lang/>
        </w:rPr>
      </w:pPr>
      <w:r w:rsidRPr="005D629E">
        <w:rPr>
          <w:rFonts w:ascii="Times New Roman" w:eastAsia="Times New Roman" w:hAnsi="Times New Roman" w:cs="Times New Roman"/>
          <w:b/>
          <w:bCs/>
          <w:sz w:val="27"/>
          <w:szCs w:val="27"/>
          <w:lang/>
        </w:rPr>
        <w:t>[</w:t>
      </w:r>
      <w:hyperlink r:id="rId221" w:tooltip="Edit section: Sociology" w:history="1">
        <w:r w:rsidRPr="005D629E">
          <w:rPr>
            <w:rFonts w:ascii="Times New Roman" w:eastAsia="Times New Roman" w:hAnsi="Times New Roman" w:cs="Times New Roman"/>
            <w:b/>
            <w:bCs/>
            <w:color w:val="0000FF"/>
            <w:sz w:val="27"/>
            <w:szCs w:val="27"/>
            <w:u w:val="single"/>
            <w:lang/>
          </w:rPr>
          <w:t>edit</w:t>
        </w:r>
      </w:hyperlink>
      <w:r w:rsidRPr="005D629E">
        <w:rPr>
          <w:rFonts w:ascii="Times New Roman" w:eastAsia="Times New Roman" w:hAnsi="Times New Roman" w:cs="Times New Roman"/>
          <w:b/>
          <w:bCs/>
          <w:sz w:val="27"/>
          <w:szCs w:val="27"/>
          <w:lang/>
        </w:rPr>
        <w:t>] Sociology</w:t>
      </w:r>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hyperlink r:id="rId222" w:history="1">
        <w:r w:rsidRPr="005D629E">
          <w:rPr>
            <w:rFonts w:ascii="Times New Roman" w:eastAsia="Times New Roman" w:hAnsi="Times New Roman" w:cs="Times New Roman"/>
            <w:color w:val="0000FF"/>
            <w:sz w:val="24"/>
            <w:szCs w:val="24"/>
            <w:u w:val="single"/>
            <w:lang/>
          </w:rPr>
          <w:t>Sociology</w:t>
        </w:r>
      </w:hyperlink>
      <w:r w:rsidRPr="005D629E">
        <w:rPr>
          <w:rFonts w:ascii="Times New Roman" w:eastAsia="Times New Roman" w:hAnsi="Times New Roman" w:cs="Times New Roman"/>
          <w:sz w:val="24"/>
          <w:szCs w:val="24"/>
          <w:lang/>
        </w:rPr>
        <w:t xml:space="preserve"> is another field which prominently features ethnographies. </w:t>
      </w:r>
      <w:hyperlink r:id="rId223" w:history="1">
        <w:r w:rsidRPr="005D629E">
          <w:rPr>
            <w:rFonts w:ascii="Times New Roman" w:eastAsia="Times New Roman" w:hAnsi="Times New Roman" w:cs="Times New Roman"/>
            <w:color w:val="0000FF"/>
            <w:sz w:val="24"/>
            <w:szCs w:val="24"/>
            <w:u w:val="single"/>
            <w:lang/>
          </w:rPr>
          <w:t>Urban sociology</w:t>
        </w:r>
      </w:hyperlink>
      <w:r w:rsidRPr="005D629E">
        <w:rPr>
          <w:rFonts w:ascii="Times New Roman" w:eastAsia="Times New Roman" w:hAnsi="Times New Roman" w:cs="Times New Roman"/>
          <w:sz w:val="24"/>
          <w:szCs w:val="24"/>
          <w:lang/>
        </w:rPr>
        <w:t xml:space="preserve"> and the </w:t>
      </w:r>
      <w:hyperlink r:id="rId224" w:tooltip="Chicago school (sociology)" w:history="1">
        <w:r w:rsidRPr="005D629E">
          <w:rPr>
            <w:rFonts w:ascii="Times New Roman" w:eastAsia="Times New Roman" w:hAnsi="Times New Roman" w:cs="Times New Roman"/>
            <w:color w:val="0000FF"/>
            <w:sz w:val="24"/>
            <w:szCs w:val="24"/>
            <w:u w:val="single"/>
            <w:lang/>
          </w:rPr>
          <w:t>Chicago School</w:t>
        </w:r>
      </w:hyperlink>
      <w:r w:rsidRPr="005D629E">
        <w:rPr>
          <w:rFonts w:ascii="Times New Roman" w:eastAsia="Times New Roman" w:hAnsi="Times New Roman" w:cs="Times New Roman"/>
          <w:sz w:val="24"/>
          <w:szCs w:val="24"/>
          <w:lang/>
        </w:rPr>
        <w:t xml:space="preserve"> in particular are associated with ethnographic research, with some well-known early examples being </w:t>
      </w:r>
      <w:hyperlink r:id="rId225" w:history="1">
        <w:r w:rsidRPr="005D629E">
          <w:rPr>
            <w:rFonts w:ascii="Times New Roman" w:eastAsia="Times New Roman" w:hAnsi="Times New Roman" w:cs="Times New Roman"/>
            <w:i/>
            <w:iCs/>
            <w:color w:val="0000FF"/>
            <w:sz w:val="24"/>
            <w:szCs w:val="24"/>
            <w:u w:val="single"/>
            <w:lang/>
          </w:rPr>
          <w:t>Street Corner Society</w:t>
        </w:r>
      </w:hyperlink>
      <w:r w:rsidRPr="005D629E">
        <w:rPr>
          <w:rFonts w:ascii="Times New Roman" w:eastAsia="Times New Roman" w:hAnsi="Times New Roman" w:cs="Times New Roman"/>
          <w:sz w:val="24"/>
          <w:szCs w:val="24"/>
          <w:lang/>
        </w:rPr>
        <w:t xml:space="preserve"> by </w:t>
      </w:r>
      <w:hyperlink r:id="rId226" w:history="1">
        <w:r w:rsidRPr="005D629E">
          <w:rPr>
            <w:rFonts w:ascii="Times New Roman" w:eastAsia="Times New Roman" w:hAnsi="Times New Roman" w:cs="Times New Roman"/>
            <w:color w:val="0000FF"/>
            <w:sz w:val="24"/>
            <w:szCs w:val="24"/>
            <w:u w:val="single"/>
            <w:lang/>
          </w:rPr>
          <w:t>William Foote Whyte</w:t>
        </w:r>
      </w:hyperlink>
      <w:r w:rsidRPr="005D629E">
        <w:rPr>
          <w:rFonts w:ascii="Times New Roman" w:eastAsia="Times New Roman" w:hAnsi="Times New Roman" w:cs="Times New Roman"/>
          <w:sz w:val="24"/>
          <w:szCs w:val="24"/>
          <w:lang/>
        </w:rPr>
        <w:t xml:space="preserve"> and </w:t>
      </w:r>
      <w:hyperlink r:id="rId227" w:tooltip="Black Metropolis (page does not exist)" w:history="1">
        <w:r w:rsidRPr="005D629E">
          <w:rPr>
            <w:rFonts w:ascii="Times New Roman" w:eastAsia="Times New Roman" w:hAnsi="Times New Roman" w:cs="Times New Roman"/>
            <w:i/>
            <w:iCs/>
            <w:color w:val="BA0000"/>
            <w:sz w:val="24"/>
            <w:szCs w:val="24"/>
            <w:u w:val="single"/>
            <w:lang/>
          </w:rPr>
          <w:t>Black Metropolis</w:t>
        </w:r>
      </w:hyperlink>
      <w:r w:rsidRPr="005D629E">
        <w:rPr>
          <w:rFonts w:ascii="Times New Roman" w:eastAsia="Times New Roman" w:hAnsi="Times New Roman" w:cs="Times New Roman"/>
          <w:sz w:val="24"/>
          <w:szCs w:val="24"/>
          <w:lang/>
        </w:rPr>
        <w:t xml:space="preserve"> by </w:t>
      </w:r>
      <w:hyperlink r:id="rId228" w:history="1">
        <w:r w:rsidRPr="005D629E">
          <w:rPr>
            <w:rFonts w:ascii="Times New Roman" w:eastAsia="Times New Roman" w:hAnsi="Times New Roman" w:cs="Times New Roman"/>
            <w:color w:val="0000FF"/>
            <w:sz w:val="24"/>
            <w:szCs w:val="24"/>
            <w:u w:val="single"/>
            <w:lang/>
          </w:rPr>
          <w:t>St. Clair Drake</w:t>
        </w:r>
      </w:hyperlink>
      <w:r w:rsidRPr="005D629E">
        <w:rPr>
          <w:rFonts w:ascii="Times New Roman" w:eastAsia="Times New Roman" w:hAnsi="Times New Roman" w:cs="Times New Roman"/>
          <w:sz w:val="24"/>
          <w:szCs w:val="24"/>
          <w:lang/>
        </w:rPr>
        <w:t xml:space="preserve"> and </w:t>
      </w:r>
      <w:hyperlink r:id="rId229" w:tooltip="Horace R. Cayton, Jr. (page does not exist)" w:history="1">
        <w:r w:rsidRPr="005D629E">
          <w:rPr>
            <w:rFonts w:ascii="Times New Roman" w:eastAsia="Times New Roman" w:hAnsi="Times New Roman" w:cs="Times New Roman"/>
            <w:color w:val="BA0000"/>
            <w:sz w:val="24"/>
            <w:szCs w:val="24"/>
            <w:u w:val="single"/>
            <w:lang/>
          </w:rPr>
          <w:t>Horace R. Cayton, Jr.</w:t>
        </w:r>
      </w:hyperlink>
      <w:r w:rsidRPr="005D629E">
        <w:rPr>
          <w:rFonts w:ascii="Times New Roman" w:eastAsia="Times New Roman" w:hAnsi="Times New Roman" w:cs="Times New Roman"/>
          <w:sz w:val="24"/>
          <w:szCs w:val="24"/>
          <w:lang/>
        </w:rPr>
        <w:t xml:space="preserve">. Some of the influence for this can be traced to the anthropologist </w:t>
      </w:r>
      <w:hyperlink r:id="rId230" w:tooltip="Lloyd Warner" w:history="1">
        <w:r w:rsidRPr="005D629E">
          <w:rPr>
            <w:rFonts w:ascii="Times New Roman" w:eastAsia="Times New Roman" w:hAnsi="Times New Roman" w:cs="Times New Roman"/>
            <w:color w:val="0000FF"/>
            <w:sz w:val="24"/>
            <w:szCs w:val="24"/>
            <w:u w:val="single"/>
            <w:lang/>
          </w:rPr>
          <w:t>Lloyd Warner</w:t>
        </w:r>
      </w:hyperlink>
      <w:r w:rsidRPr="005D629E">
        <w:rPr>
          <w:rFonts w:ascii="Times New Roman" w:eastAsia="Times New Roman" w:hAnsi="Times New Roman" w:cs="Times New Roman"/>
          <w:sz w:val="24"/>
          <w:szCs w:val="24"/>
          <w:lang/>
        </w:rPr>
        <w:t xml:space="preserve"> who was on the Chicago sociology faculty, and to </w:t>
      </w:r>
      <w:hyperlink r:id="rId231" w:history="1">
        <w:r w:rsidRPr="005D629E">
          <w:rPr>
            <w:rFonts w:ascii="Times New Roman" w:eastAsia="Times New Roman" w:hAnsi="Times New Roman" w:cs="Times New Roman"/>
            <w:color w:val="0000FF"/>
            <w:sz w:val="24"/>
            <w:szCs w:val="24"/>
            <w:u w:val="single"/>
            <w:lang/>
          </w:rPr>
          <w:t>Robert Park</w:t>
        </w:r>
      </w:hyperlink>
      <w:r w:rsidRPr="005D629E">
        <w:rPr>
          <w:rFonts w:ascii="Times New Roman" w:eastAsia="Times New Roman" w:hAnsi="Times New Roman" w:cs="Times New Roman"/>
          <w:sz w:val="24"/>
          <w:szCs w:val="24"/>
          <w:lang/>
        </w:rPr>
        <w:t xml:space="preserve">'s experience as a journalist. </w:t>
      </w:r>
      <w:hyperlink r:id="rId232" w:history="1">
        <w:r w:rsidRPr="005D629E">
          <w:rPr>
            <w:rFonts w:ascii="Times New Roman" w:eastAsia="Times New Roman" w:hAnsi="Times New Roman" w:cs="Times New Roman"/>
            <w:color w:val="0000FF"/>
            <w:sz w:val="24"/>
            <w:szCs w:val="24"/>
            <w:u w:val="single"/>
            <w:lang/>
          </w:rPr>
          <w:t>Symbolic interactionism</w:t>
        </w:r>
      </w:hyperlink>
      <w:r w:rsidRPr="005D629E">
        <w:rPr>
          <w:rFonts w:ascii="Times New Roman" w:eastAsia="Times New Roman" w:hAnsi="Times New Roman" w:cs="Times New Roman"/>
          <w:sz w:val="24"/>
          <w:szCs w:val="24"/>
          <w:lang/>
        </w:rPr>
        <w:t xml:space="preserve"> developed from the same tradition and yielded several excellent sociological ethnographies, including </w:t>
      </w:r>
      <w:r w:rsidRPr="005D629E">
        <w:rPr>
          <w:rFonts w:ascii="Times New Roman" w:eastAsia="Times New Roman" w:hAnsi="Times New Roman" w:cs="Times New Roman"/>
          <w:i/>
          <w:iCs/>
          <w:sz w:val="24"/>
          <w:szCs w:val="24"/>
          <w:lang/>
        </w:rPr>
        <w:t>Shared Fantasy</w:t>
      </w:r>
      <w:r w:rsidRPr="005D629E">
        <w:rPr>
          <w:rFonts w:ascii="Times New Roman" w:eastAsia="Times New Roman" w:hAnsi="Times New Roman" w:cs="Times New Roman"/>
          <w:sz w:val="24"/>
          <w:szCs w:val="24"/>
          <w:lang/>
        </w:rPr>
        <w:t xml:space="preserve"> by </w:t>
      </w:r>
      <w:hyperlink r:id="rId233" w:history="1">
        <w:r w:rsidRPr="005D629E">
          <w:rPr>
            <w:rFonts w:ascii="Times New Roman" w:eastAsia="Times New Roman" w:hAnsi="Times New Roman" w:cs="Times New Roman"/>
            <w:color w:val="0000FF"/>
            <w:sz w:val="24"/>
            <w:szCs w:val="24"/>
            <w:u w:val="single"/>
            <w:lang/>
          </w:rPr>
          <w:t>Gary Alan Fine</w:t>
        </w:r>
      </w:hyperlink>
      <w:r w:rsidRPr="005D629E">
        <w:rPr>
          <w:rFonts w:ascii="Times New Roman" w:eastAsia="Times New Roman" w:hAnsi="Times New Roman" w:cs="Times New Roman"/>
          <w:sz w:val="24"/>
          <w:szCs w:val="24"/>
          <w:lang/>
        </w:rPr>
        <w:t xml:space="preserve">, which documents the early history of fantasy </w:t>
      </w:r>
      <w:hyperlink r:id="rId234" w:tooltip="Role-playing games" w:history="1">
        <w:r w:rsidRPr="005D629E">
          <w:rPr>
            <w:rFonts w:ascii="Times New Roman" w:eastAsia="Times New Roman" w:hAnsi="Times New Roman" w:cs="Times New Roman"/>
            <w:color w:val="0000FF"/>
            <w:sz w:val="24"/>
            <w:szCs w:val="24"/>
            <w:u w:val="single"/>
            <w:lang/>
          </w:rPr>
          <w:t>role-playing games</w:t>
        </w:r>
      </w:hyperlink>
      <w:r w:rsidRPr="005D629E">
        <w:rPr>
          <w:rFonts w:ascii="Times New Roman" w:eastAsia="Times New Roman" w:hAnsi="Times New Roman" w:cs="Times New Roman"/>
          <w:sz w:val="24"/>
          <w:szCs w:val="24"/>
          <w:lang/>
        </w:rPr>
        <w:t xml:space="preserve">. Other important ethnographies in the discipline of sociology include </w:t>
      </w:r>
      <w:hyperlink r:id="rId235" w:history="1">
        <w:r w:rsidRPr="005D629E">
          <w:rPr>
            <w:rFonts w:ascii="Times New Roman" w:eastAsia="Times New Roman" w:hAnsi="Times New Roman" w:cs="Times New Roman"/>
            <w:color w:val="0000FF"/>
            <w:sz w:val="24"/>
            <w:szCs w:val="24"/>
            <w:u w:val="single"/>
            <w:lang/>
          </w:rPr>
          <w:t>Pierre Bourdieu</w:t>
        </w:r>
      </w:hyperlink>
      <w:r w:rsidRPr="005D629E">
        <w:rPr>
          <w:rFonts w:ascii="Times New Roman" w:eastAsia="Times New Roman" w:hAnsi="Times New Roman" w:cs="Times New Roman"/>
          <w:sz w:val="24"/>
          <w:szCs w:val="24"/>
          <w:lang/>
        </w:rPr>
        <w:t xml:space="preserve">'s work on Algeria and France, </w:t>
      </w:r>
      <w:hyperlink r:id="rId236" w:tooltip="Paul Willis (cultural theorist)" w:history="1">
        <w:r w:rsidRPr="005D629E">
          <w:rPr>
            <w:rFonts w:ascii="Times New Roman" w:eastAsia="Times New Roman" w:hAnsi="Times New Roman" w:cs="Times New Roman"/>
            <w:color w:val="0000FF"/>
            <w:sz w:val="24"/>
            <w:szCs w:val="24"/>
            <w:u w:val="single"/>
            <w:lang/>
          </w:rPr>
          <w:t>Paul Willis</w:t>
        </w:r>
      </w:hyperlink>
      <w:r w:rsidRPr="005D629E">
        <w:rPr>
          <w:rFonts w:ascii="Times New Roman" w:eastAsia="Times New Roman" w:hAnsi="Times New Roman" w:cs="Times New Roman"/>
          <w:sz w:val="24"/>
          <w:szCs w:val="24"/>
          <w:lang/>
        </w:rPr>
        <w:t xml:space="preserve">'s </w:t>
      </w:r>
      <w:r w:rsidRPr="005D629E">
        <w:rPr>
          <w:rFonts w:ascii="Times New Roman" w:eastAsia="Times New Roman" w:hAnsi="Times New Roman" w:cs="Times New Roman"/>
          <w:i/>
          <w:iCs/>
          <w:sz w:val="24"/>
          <w:szCs w:val="24"/>
          <w:lang/>
        </w:rPr>
        <w:t>Learning To Labour</w:t>
      </w:r>
      <w:r w:rsidRPr="005D629E">
        <w:rPr>
          <w:rFonts w:ascii="Times New Roman" w:eastAsia="Times New Roman" w:hAnsi="Times New Roman" w:cs="Times New Roman"/>
          <w:sz w:val="24"/>
          <w:szCs w:val="24"/>
          <w:lang/>
        </w:rPr>
        <w:t xml:space="preserve"> on working class youth, and the work of </w:t>
      </w:r>
      <w:hyperlink r:id="rId237" w:history="1">
        <w:r w:rsidRPr="005D629E">
          <w:rPr>
            <w:rFonts w:ascii="Times New Roman" w:eastAsia="Times New Roman" w:hAnsi="Times New Roman" w:cs="Times New Roman"/>
            <w:color w:val="0000FF"/>
            <w:sz w:val="24"/>
            <w:szCs w:val="24"/>
            <w:u w:val="single"/>
            <w:lang/>
          </w:rPr>
          <w:t>Elijah Anderson</w:t>
        </w:r>
      </w:hyperlink>
      <w:r w:rsidRPr="005D629E">
        <w:rPr>
          <w:rFonts w:ascii="Times New Roman" w:eastAsia="Times New Roman" w:hAnsi="Times New Roman" w:cs="Times New Roman"/>
          <w:sz w:val="24"/>
          <w:szCs w:val="24"/>
          <w:lang/>
        </w:rPr>
        <w:t xml:space="preserve">, </w:t>
      </w:r>
      <w:hyperlink r:id="rId238" w:history="1">
        <w:r w:rsidRPr="005D629E">
          <w:rPr>
            <w:rFonts w:ascii="Times New Roman" w:eastAsia="Times New Roman" w:hAnsi="Times New Roman" w:cs="Times New Roman"/>
            <w:color w:val="0000FF"/>
            <w:sz w:val="24"/>
            <w:szCs w:val="24"/>
            <w:u w:val="single"/>
            <w:lang/>
          </w:rPr>
          <w:t>Mitchell Duneier</w:t>
        </w:r>
      </w:hyperlink>
      <w:r w:rsidRPr="005D629E">
        <w:rPr>
          <w:rFonts w:ascii="Times New Roman" w:eastAsia="Times New Roman" w:hAnsi="Times New Roman" w:cs="Times New Roman"/>
          <w:sz w:val="24"/>
          <w:szCs w:val="24"/>
          <w:lang/>
        </w:rPr>
        <w:t xml:space="preserve">, </w:t>
      </w:r>
      <w:hyperlink r:id="rId239" w:tooltip="Loic Wacquant" w:history="1">
        <w:r w:rsidRPr="005D629E">
          <w:rPr>
            <w:rFonts w:ascii="Times New Roman" w:eastAsia="Times New Roman" w:hAnsi="Times New Roman" w:cs="Times New Roman"/>
            <w:color w:val="0000FF"/>
            <w:sz w:val="24"/>
            <w:szCs w:val="24"/>
            <w:u w:val="single"/>
            <w:lang/>
          </w:rPr>
          <w:t>Loic Wacquant</w:t>
        </w:r>
      </w:hyperlink>
      <w:r w:rsidRPr="005D629E">
        <w:rPr>
          <w:rFonts w:ascii="Times New Roman" w:eastAsia="Times New Roman" w:hAnsi="Times New Roman" w:cs="Times New Roman"/>
          <w:sz w:val="24"/>
          <w:szCs w:val="24"/>
          <w:lang/>
        </w:rPr>
        <w:t xml:space="preserve"> on black America and Glimpses of Madrasa From Africa, 2010 </w:t>
      </w:r>
      <w:hyperlink r:id="rId240" w:tooltip="Lai Olurode (page does not exist)" w:history="1">
        <w:r w:rsidRPr="005D629E">
          <w:rPr>
            <w:rFonts w:ascii="Times New Roman" w:eastAsia="Times New Roman" w:hAnsi="Times New Roman" w:cs="Times New Roman"/>
            <w:color w:val="BA0000"/>
            <w:sz w:val="24"/>
            <w:szCs w:val="24"/>
            <w:u w:val="single"/>
            <w:lang/>
          </w:rPr>
          <w:t>Lai Olurode</w:t>
        </w:r>
      </w:hyperlink>
      <w:r w:rsidRPr="005D629E">
        <w:rPr>
          <w:rFonts w:ascii="Times New Roman" w:eastAsia="Times New Roman" w:hAnsi="Times New Roman" w:cs="Times New Roman"/>
          <w:sz w:val="24"/>
          <w:szCs w:val="24"/>
          <w:lang/>
        </w:rPr>
        <w:t xml:space="preserve">. But even though many sub-fields and theoretical perspectives within sociology use ethnographic methods, ethnography is not the </w:t>
      </w:r>
      <w:hyperlink r:id="rId241" w:history="1">
        <w:r w:rsidRPr="005D629E">
          <w:rPr>
            <w:rFonts w:ascii="Times New Roman" w:eastAsia="Times New Roman" w:hAnsi="Times New Roman" w:cs="Times New Roman"/>
            <w:i/>
            <w:iCs/>
            <w:color w:val="0000FF"/>
            <w:sz w:val="24"/>
            <w:szCs w:val="24"/>
            <w:u w:val="single"/>
            <w:lang/>
          </w:rPr>
          <w:t>sine qua non</w:t>
        </w:r>
      </w:hyperlink>
      <w:r w:rsidRPr="005D629E">
        <w:rPr>
          <w:rFonts w:ascii="Times New Roman" w:eastAsia="Times New Roman" w:hAnsi="Times New Roman" w:cs="Times New Roman"/>
          <w:sz w:val="24"/>
          <w:szCs w:val="24"/>
          <w:lang/>
        </w:rPr>
        <w:t xml:space="preserve"> of the discipline, as it is in cultural anthropology.</w:t>
      </w:r>
    </w:p>
    <w:p w:rsidR="005D629E" w:rsidRPr="005D629E" w:rsidRDefault="005D629E" w:rsidP="005D629E">
      <w:pPr>
        <w:spacing w:before="100" w:beforeAutospacing="1" w:after="100" w:afterAutospacing="1" w:line="240" w:lineRule="auto"/>
        <w:outlineLvl w:val="2"/>
        <w:rPr>
          <w:rFonts w:ascii="Times New Roman" w:eastAsia="Times New Roman" w:hAnsi="Times New Roman" w:cs="Times New Roman"/>
          <w:b/>
          <w:bCs/>
          <w:sz w:val="27"/>
          <w:szCs w:val="27"/>
          <w:lang/>
        </w:rPr>
      </w:pPr>
      <w:r w:rsidRPr="005D629E">
        <w:rPr>
          <w:rFonts w:ascii="Times New Roman" w:eastAsia="Times New Roman" w:hAnsi="Times New Roman" w:cs="Times New Roman"/>
          <w:b/>
          <w:bCs/>
          <w:sz w:val="27"/>
          <w:szCs w:val="27"/>
          <w:lang/>
        </w:rPr>
        <w:t>[</w:t>
      </w:r>
      <w:hyperlink r:id="rId242" w:tooltip="Edit section: Communication studies" w:history="1">
        <w:r w:rsidRPr="005D629E">
          <w:rPr>
            <w:rFonts w:ascii="Times New Roman" w:eastAsia="Times New Roman" w:hAnsi="Times New Roman" w:cs="Times New Roman"/>
            <w:b/>
            <w:bCs/>
            <w:color w:val="0000FF"/>
            <w:sz w:val="27"/>
            <w:szCs w:val="27"/>
            <w:u w:val="single"/>
            <w:lang/>
          </w:rPr>
          <w:t>edit</w:t>
        </w:r>
      </w:hyperlink>
      <w:r w:rsidRPr="005D629E">
        <w:rPr>
          <w:rFonts w:ascii="Times New Roman" w:eastAsia="Times New Roman" w:hAnsi="Times New Roman" w:cs="Times New Roman"/>
          <w:b/>
          <w:bCs/>
          <w:sz w:val="27"/>
          <w:szCs w:val="27"/>
          <w:lang/>
        </w:rPr>
        <w:t>] Communication studies</w:t>
      </w:r>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Beginning in the 1960s and 70s, ethnographic research methods began to be widely employed by communication scholars. Studies such as </w:t>
      </w:r>
      <w:hyperlink r:id="rId243" w:history="1">
        <w:r w:rsidRPr="005D629E">
          <w:rPr>
            <w:rFonts w:ascii="Times New Roman" w:eastAsia="Times New Roman" w:hAnsi="Times New Roman" w:cs="Times New Roman"/>
            <w:color w:val="0000FF"/>
            <w:sz w:val="24"/>
            <w:szCs w:val="24"/>
            <w:u w:val="single"/>
            <w:lang/>
          </w:rPr>
          <w:t>Gerry Philipsen's</w:t>
        </w:r>
      </w:hyperlink>
      <w:r w:rsidRPr="005D629E">
        <w:rPr>
          <w:rFonts w:ascii="Times New Roman" w:eastAsia="Times New Roman" w:hAnsi="Times New Roman" w:cs="Times New Roman"/>
          <w:sz w:val="24"/>
          <w:szCs w:val="24"/>
          <w:lang/>
        </w:rPr>
        <w:t xml:space="preserve"> analysis of cultural communication strategies in a </w:t>
      </w:r>
      <w:hyperlink r:id="rId244" w:tooltip="Blue-collar" w:history="1">
        <w:r w:rsidRPr="005D629E">
          <w:rPr>
            <w:rFonts w:ascii="Times New Roman" w:eastAsia="Times New Roman" w:hAnsi="Times New Roman" w:cs="Times New Roman"/>
            <w:color w:val="0000FF"/>
            <w:sz w:val="24"/>
            <w:szCs w:val="24"/>
            <w:u w:val="single"/>
            <w:lang/>
          </w:rPr>
          <w:t>blue-collar</w:t>
        </w:r>
      </w:hyperlink>
      <w:r w:rsidRPr="005D629E">
        <w:rPr>
          <w:rFonts w:ascii="Times New Roman" w:eastAsia="Times New Roman" w:hAnsi="Times New Roman" w:cs="Times New Roman"/>
          <w:sz w:val="24"/>
          <w:szCs w:val="24"/>
          <w:lang/>
        </w:rPr>
        <w:t xml:space="preserve">, working class neighborhood on the south side of Chicago, </w:t>
      </w:r>
      <w:r w:rsidRPr="005D629E">
        <w:rPr>
          <w:rFonts w:ascii="Times New Roman" w:eastAsia="Times New Roman" w:hAnsi="Times New Roman" w:cs="Times New Roman"/>
          <w:i/>
          <w:iCs/>
          <w:sz w:val="24"/>
          <w:szCs w:val="24"/>
          <w:lang/>
        </w:rPr>
        <w:t>Speaking 'Like a Man' in Teamsterville,</w:t>
      </w:r>
      <w:r w:rsidRPr="005D629E">
        <w:rPr>
          <w:rFonts w:ascii="Times New Roman" w:eastAsia="Times New Roman" w:hAnsi="Times New Roman" w:cs="Times New Roman"/>
          <w:sz w:val="24"/>
          <w:szCs w:val="24"/>
          <w:lang/>
        </w:rPr>
        <w:t xml:space="preserve"> paved the way for the expansion of ethnographic research in the study of communication.</w:t>
      </w:r>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Scholars of </w:t>
      </w:r>
      <w:hyperlink r:id="rId245" w:history="1">
        <w:r w:rsidRPr="005D629E">
          <w:rPr>
            <w:rFonts w:ascii="Times New Roman" w:eastAsia="Times New Roman" w:hAnsi="Times New Roman" w:cs="Times New Roman"/>
            <w:color w:val="0000FF"/>
            <w:sz w:val="24"/>
            <w:szCs w:val="24"/>
            <w:u w:val="single"/>
            <w:lang/>
          </w:rPr>
          <w:t>communication studies</w:t>
        </w:r>
      </w:hyperlink>
      <w:r w:rsidRPr="005D629E">
        <w:rPr>
          <w:rFonts w:ascii="Times New Roman" w:eastAsia="Times New Roman" w:hAnsi="Times New Roman" w:cs="Times New Roman"/>
          <w:sz w:val="24"/>
          <w:szCs w:val="24"/>
          <w:lang/>
        </w:rPr>
        <w:t xml:space="preserve"> use ethnographic research methods to analyze communication behaviors, seeking to answer the "why" and "how come" questions of human </w:t>
      </w:r>
      <w:r w:rsidRPr="005D629E">
        <w:rPr>
          <w:rFonts w:ascii="Times New Roman" w:eastAsia="Times New Roman" w:hAnsi="Times New Roman" w:cs="Times New Roman"/>
          <w:sz w:val="24"/>
          <w:szCs w:val="24"/>
          <w:lang/>
        </w:rPr>
        <w:lastRenderedPageBreak/>
        <w:t>communication.</w:t>
      </w:r>
      <w:hyperlink r:id="rId246" w:anchor="cite_note-14" w:history="1">
        <w:r w:rsidRPr="005D629E">
          <w:rPr>
            <w:rFonts w:ascii="Times New Roman" w:eastAsia="Times New Roman" w:hAnsi="Times New Roman" w:cs="Times New Roman"/>
            <w:color w:val="0000FF"/>
            <w:sz w:val="24"/>
            <w:szCs w:val="24"/>
            <w:u w:val="single"/>
            <w:vertAlign w:val="superscript"/>
            <w:lang/>
          </w:rPr>
          <w:t>[15]</w:t>
        </w:r>
      </w:hyperlink>
      <w:r w:rsidRPr="005D629E">
        <w:rPr>
          <w:rFonts w:ascii="Times New Roman" w:eastAsia="Times New Roman" w:hAnsi="Times New Roman" w:cs="Times New Roman"/>
          <w:sz w:val="24"/>
          <w:szCs w:val="24"/>
          <w:lang/>
        </w:rPr>
        <w:t xml:space="preserve"> Often this type of research results in a </w:t>
      </w:r>
      <w:hyperlink r:id="rId247" w:history="1">
        <w:r w:rsidRPr="005D629E">
          <w:rPr>
            <w:rFonts w:ascii="Times New Roman" w:eastAsia="Times New Roman" w:hAnsi="Times New Roman" w:cs="Times New Roman"/>
            <w:color w:val="0000FF"/>
            <w:sz w:val="24"/>
            <w:szCs w:val="24"/>
            <w:u w:val="single"/>
            <w:lang/>
          </w:rPr>
          <w:t>case study</w:t>
        </w:r>
      </w:hyperlink>
      <w:r w:rsidRPr="005D629E">
        <w:rPr>
          <w:rFonts w:ascii="Times New Roman" w:eastAsia="Times New Roman" w:hAnsi="Times New Roman" w:cs="Times New Roman"/>
          <w:sz w:val="24"/>
          <w:szCs w:val="24"/>
          <w:lang/>
        </w:rPr>
        <w:t xml:space="preserve"> or </w:t>
      </w:r>
      <w:hyperlink r:id="rId248" w:history="1">
        <w:r w:rsidRPr="005D629E">
          <w:rPr>
            <w:rFonts w:ascii="Times New Roman" w:eastAsia="Times New Roman" w:hAnsi="Times New Roman" w:cs="Times New Roman"/>
            <w:color w:val="0000FF"/>
            <w:sz w:val="24"/>
            <w:szCs w:val="24"/>
            <w:u w:val="single"/>
            <w:lang/>
          </w:rPr>
          <w:t>field study</w:t>
        </w:r>
      </w:hyperlink>
      <w:r w:rsidRPr="005D629E">
        <w:rPr>
          <w:rFonts w:ascii="Times New Roman" w:eastAsia="Times New Roman" w:hAnsi="Times New Roman" w:cs="Times New Roman"/>
          <w:sz w:val="24"/>
          <w:szCs w:val="24"/>
          <w:lang/>
        </w:rPr>
        <w:t xml:space="preserve"> such as an analysis of speech patterns at a protest rally or the way firemen communicate during "down time" at a fire station. Like anthropology scholars, communication scholars often immerse themselves, participate in and/or directly observe the particular </w:t>
      </w:r>
      <w:hyperlink r:id="rId249" w:history="1">
        <w:r w:rsidRPr="005D629E">
          <w:rPr>
            <w:rFonts w:ascii="Times New Roman" w:eastAsia="Times New Roman" w:hAnsi="Times New Roman" w:cs="Times New Roman"/>
            <w:color w:val="0000FF"/>
            <w:sz w:val="24"/>
            <w:szCs w:val="24"/>
            <w:u w:val="single"/>
            <w:lang/>
          </w:rPr>
          <w:t>wikt:social group</w:t>
        </w:r>
      </w:hyperlink>
      <w:r w:rsidRPr="005D629E">
        <w:rPr>
          <w:rFonts w:ascii="Times New Roman" w:eastAsia="Times New Roman" w:hAnsi="Times New Roman" w:cs="Times New Roman"/>
          <w:sz w:val="24"/>
          <w:szCs w:val="24"/>
          <w:lang/>
        </w:rPr>
        <w:t xml:space="preserve"> being studied.</w:t>
      </w:r>
      <w:hyperlink r:id="rId250" w:anchor="cite_note-15" w:history="1">
        <w:r w:rsidRPr="005D629E">
          <w:rPr>
            <w:rFonts w:ascii="Times New Roman" w:eastAsia="Times New Roman" w:hAnsi="Times New Roman" w:cs="Times New Roman"/>
            <w:color w:val="0000FF"/>
            <w:sz w:val="24"/>
            <w:szCs w:val="24"/>
            <w:u w:val="single"/>
            <w:vertAlign w:val="superscript"/>
            <w:lang/>
          </w:rPr>
          <w:t>[16]</w:t>
        </w:r>
      </w:hyperlink>
    </w:p>
    <w:p w:rsidR="005D629E" w:rsidRPr="005D629E" w:rsidRDefault="005D629E" w:rsidP="005D629E">
      <w:pPr>
        <w:spacing w:before="100" w:beforeAutospacing="1" w:after="100" w:afterAutospacing="1" w:line="240" w:lineRule="auto"/>
        <w:outlineLvl w:val="2"/>
        <w:rPr>
          <w:rFonts w:ascii="Times New Roman" w:eastAsia="Times New Roman" w:hAnsi="Times New Roman" w:cs="Times New Roman"/>
          <w:b/>
          <w:bCs/>
          <w:sz w:val="27"/>
          <w:szCs w:val="27"/>
          <w:lang/>
        </w:rPr>
      </w:pPr>
      <w:r w:rsidRPr="005D629E">
        <w:rPr>
          <w:rFonts w:ascii="Times New Roman" w:eastAsia="Times New Roman" w:hAnsi="Times New Roman" w:cs="Times New Roman"/>
          <w:b/>
          <w:bCs/>
          <w:sz w:val="27"/>
          <w:szCs w:val="27"/>
          <w:lang/>
        </w:rPr>
        <w:t>[</w:t>
      </w:r>
      <w:hyperlink r:id="rId251" w:tooltip="Edit section: Other fields" w:history="1">
        <w:r w:rsidRPr="005D629E">
          <w:rPr>
            <w:rFonts w:ascii="Times New Roman" w:eastAsia="Times New Roman" w:hAnsi="Times New Roman" w:cs="Times New Roman"/>
            <w:b/>
            <w:bCs/>
            <w:color w:val="0000FF"/>
            <w:sz w:val="27"/>
            <w:szCs w:val="27"/>
            <w:u w:val="single"/>
            <w:lang/>
          </w:rPr>
          <w:t>edit</w:t>
        </w:r>
      </w:hyperlink>
      <w:r w:rsidRPr="005D629E">
        <w:rPr>
          <w:rFonts w:ascii="Times New Roman" w:eastAsia="Times New Roman" w:hAnsi="Times New Roman" w:cs="Times New Roman"/>
          <w:b/>
          <w:bCs/>
          <w:sz w:val="27"/>
          <w:szCs w:val="27"/>
          <w:lang/>
        </w:rPr>
        <w:t>] Other fields</w:t>
      </w:r>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The American anthropologist </w:t>
      </w:r>
      <w:hyperlink r:id="rId252" w:history="1">
        <w:r w:rsidRPr="005D629E">
          <w:rPr>
            <w:rFonts w:ascii="Times New Roman" w:eastAsia="Times New Roman" w:hAnsi="Times New Roman" w:cs="Times New Roman"/>
            <w:color w:val="0000FF"/>
            <w:sz w:val="24"/>
            <w:szCs w:val="24"/>
            <w:u w:val="single"/>
            <w:lang/>
          </w:rPr>
          <w:t>George Spindler</w:t>
        </w:r>
      </w:hyperlink>
      <w:r w:rsidRPr="005D629E">
        <w:rPr>
          <w:rFonts w:ascii="Times New Roman" w:eastAsia="Times New Roman" w:hAnsi="Times New Roman" w:cs="Times New Roman"/>
          <w:sz w:val="24"/>
          <w:szCs w:val="24"/>
          <w:lang/>
        </w:rPr>
        <w:t xml:space="preserve"> was a pioneer in applying ethnographic methodology to the classroom.</w:t>
      </w:r>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Anthropologists like </w:t>
      </w:r>
      <w:hyperlink r:id="rId253" w:tooltip="Daniel Miller (anthropologist)" w:history="1">
        <w:r w:rsidRPr="005D629E">
          <w:rPr>
            <w:rFonts w:ascii="Times New Roman" w:eastAsia="Times New Roman" w:hAnsi="Times New Roman" w:cs="Times New Roman"/>
            <w:color w:val="0000FF"/>
            <w:sz w:val="24"/>
            <w:szCs w:val="24"/>
            <w:u w:val="single"/>
            <w:lang/>
          </w:rPr>
          <w:t>Daniel Miller</w:t>
        </w:r>
      </w:hyperlink>
      <w:r w:rsidRPr="005D629E">
        <w:rPr>
          <w:rFonts w:ascii="Times New Roman" w:eastAsia="Times New Roman" w:hAnsi="Times New Roman" w:cs="Times New Roman"/>
          <w:sz w:val="24"/>
          <w:szCs w:val="24"/>
          <w:lang/>
        </w:rPr>
        <w:t xml:space="preserve"> and </w:t>
      </w:r>
      <w:hyperlink r:id="rId254" w:history="1">
        <w:r w:rsidRPr="005D629E">
          <w:rPr>
            <w:rFonts w:ascii="Times New Roman" w:eastAsia="Times New Roman" w:hAnsi="Times New Roman" w:cs="Times New Roman"/>
            <w:color w:val="0000FF"/>
            <w:sz w:val="24"/>
            <w:szCs w:val="24"/>
            <w:u w:val="single"/>
            <w:lang/>
          </w:rPr>
          <w:t>Mary Douglas</w:t>
        </w:r>
      </w:hyperlink>
      <w:r w:rsidRPr="005D629E">
        <w:rPr>
          <w:rFonts w:ascii="Times New Roman" w:eastAsia="Times New Roman" w:hAnsi="Times New Roman" w:cs="Times New Roman"/>
          <w:sz w:val="24"/>
          <w:szCs w:val="24"/>
          <w:lang/>
        </w:rPr>
        <w:t xml:space="preserve"> have used ethnographic data to answer academic questions about consumers and consumption. In this sense, Tony Salvador, </w:t>
      </w:r>
      <w:hyperlink r:id="rId255" w:history="1">
        <w:r w:rsidRPr="005D629E">
          <w:rPr>
            <w:rFonts w:ascii="Times New Roman" w:eastAsia="Times New Roman" w:hAnsi="Times New Roman" w:cs="Times New Roman"/>
            <w:color w:val="0000FF"/>
            <w:sz w:val="24"/>
            <w:szCs w:val="24"/>
            <w:u w:val="single"/>
            <w:lang/>
          </w:rPr>
          <w:t>Genevieve Bell</w:t>
        </w:r>
      </w:hyperlink>
      <w:r w:rsidRPr="005D629E">
        <w:rPr>
          <w:rFonts w:ascii="Times New Roman" w:eastAsia="Times New Roman" w:hAnsi="Times New Roman" w:cs="Times New Roman"/>
          <w:sz w:val="24"/>
          <w:szCs w:val="24"/>
          <w:lang/>
        </w:rPr>
        <w:t>, and Ken Anderson describe design ethnography as being "a way of understanding the particulars of daily life in such a way as to increase the success probability of a new product or service or, more appropriately, to reduce the probability of failure specifically due to a lack of understanding of the basic behaviors and frameworks of consumers."</w:t>
      </w:r>
      <w:hyperlink r:id="rId256" w:anchor="cite_note-16" w:history="1">
        <w:r w:rsidRPr="005D629E">
          <w:rPr>
            <w:rFonts w:ascii="Times New Roman" w:eastAsia="Times New Roman" w:hAnsi="Times New Roman" w:cs="Times New Roman"/>
            <w:color w:val="0000FF"/>
            <w:sz w:val="24"/>
            <w:szCs w:val="24"/>
            <w:u w:val="single"/>
            <w:vertAlign w:val="superscript"/>
            <w:lang/>
          </w:rPr>
          <w:t>[17]</w:t>
        </w:r>
      </w:hyperlink>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Businesses, too, have found ethnographers helpful for understanding how people use products and services, as indicated in the increasing use of ethnographic methods to understand consumers and consumption, or for new product development (such as </w:t>
      </w:r>
      <w:hyperlink r:id="rId257" w:history="1">
        <w:r w:rsidRPr="005D629E">
          <w:rPr>
            <w:rFonts w:ascii="Times New Roman" w:eastAsia="Times New Roman" w:hAnsi="Times New Roman" w:cs="Times New Roman"/>
            <w:color w:val="0000FF"/>
            <w:sz w:val="24"/>
            <w:szCs w:val="24"/>
            <w:u w:val="single"/>
            <w:lang/>
          </w:rPr>
          <w:t>video ethnography</w:t>
        </w:r>
      </w:hyperlink>
      <w:r w:rsidRPr="005D629E">
        <w:rPr>
          <w:rFonts w:ascii="Times New Roman" w:eastAsia="Times New Roman" w:hAnsi="Times New Roman" w:cs="Times New Roman"/>
          <w:sz w:val="24"/>
          <w:szCs w:val="24"/>
          <w:lang/>
        </w:rPr>
        <w:t>). The recent Ethnographic Praxis in Industry (EPIC) conference is evidence of this.</w:t>
      </w:r>
      <w:r w:rsidRPr="005D629E">
        <w:rPr>
          <w:rFonts w:ascii="Times New Roman" w:eastAsia="Times New Roman" w:hAnsi="Times New Roman" w:cs="Times New Roman"/>
          <w:sz w:val="24"/>
          <w:szCs w:val="24"/>
          <w:vertAlign w:val="superscript"/>
          <w:lang/>
        </w:rPr>
        <w:t>[</w:t>
      </w:r>
      <w:hyperlink r:id="rId258" w:tooltip="Wikipedia:Citation needed" w:history="1">
        <w:r w:rsidRPr="005D629E">
          <w:rPr>
            <w:rFonts w:ascii="Times New Roman" w:eastAsia="Times New Roman" w:hAnsi="Times New Roman" w:cs="Times New Roman"/>
            <w:i/>
            <w:iCs/>
            <w:color w:val="0000FF"/>
            <w:sz w:val="24"/>
            <w:szCs w:val="24"/>
            <w:u w:val="single"/>
            <w:vertAlign w:val="superscript"/>
            <w:lang/>
          </w:rPr>
          <w:t>citation needed</w:t>
        </w:r>
      </w:hyperlink>
      <w:r w:rsidRPr="005D629E">
        <w:rPr>
          <w:rFonts w:ascii="Times New Roman" w:eastAsia="Times New Roman" w:hAnsi="Times New Roman" w:cs="Times New Roman"/>
          <w:sz w:val="24"/>
          <w:szCs w:val="24"/>
          <w:vertAlign w:val="superscript"/>
          <w:lang/>
        </w:rPr>
        <w:t>]</w:t>
      </w:r>
      <w:r w:rsidRPr="005D629E">
        <w:rPr>
          <w:rFonts w:ascii="Times New Roman" w:eastAsia="Times New Roman" w:hAnsi="Times New Roman" w:cs="Times New Roman"/>
          <w:sz w:val="24"/>
          <w:szCs w:val="24"/>
          <w:lang/>
        </w:rPr>
        <w:t xml:space="preserve"> Ethnographers' systematic and holistic approach to real-life experience is valued by product developers, who use the method to understand unstated desires or cultural practices that surround products. Where focus groups fail to inform marketers about what people really do, ethnography links what people say to what they actually do—avoiding the pitfalls that come from relying only on self-reported, focus-group data.</w:t>
      </w:r>
    </w:p>
    <w:p w:rsidR="005D629E" w:rsidRPr="005D629E" w:rsidRDefault="005D629E" w:rsidP="005D629E">
      <w:pPr>
        <w:spacing w:before="100" w:beforeAutospacing="1" w:after="100" w:afterAutospacing="1" w:line="240" w:lineRule="auto"/>
        <w:outlineLvl w:val="1"/>
        <w:rPr>
          <w:rFonts w:ascii="Times New Roman" w:eastAsia="Times New Roman" w:hAnsi="Times New Roman" w:cs="Times New Roman"/>
          <w:b/>
          <w:bCs/>
          <w:sz w:val="36"/>
          <w:szCs w:val="36"/>
          <w:lang/>
        </w:rPr>
      </w:pPr>
      <w:r w:rsidRPr="005D629E">
        <w:rPr>
          <w:rFonts w:ascii="Times New Roman" w:eastAsia="Times New Roman" w:hAnsi="Times New Roman" w:cs="Times New Roman"/>
          <w:b/>
          <w:bCs/>
          <w:sz w:val="36"/>
          <w:szCs w:val="36"/>
          <w:lang/>
        </w:rPr>
        <w:t>[</w:t>
      </w:r>
      <w:hyperlink r:id="rId259" w:tooltip="Edit section: Evaluating ethnography" w:history="1">
        <w:r w:rsidRPr="005D629E">
          <w:rPr>
            <w:rFonts w:ascii="Times New Roman" w:eastAsia="Times New Roman" w:hAnsi="Times New Roman" w:cs="Times New Roman"/>
            <w:b/>
            <w:bCs/>
            <w:color w:val="0000FF"/>
            <w:sz w:val="36"/>
            <w:szCs w:val="36"/>
            <w:u w:val="single"/>
            <w:lang/>
          </w:rPr>
          <w:t>edit</w:t>
        </w:r>
      </w:hyperlink>
      <w:r w:rsidRPr="005D629E">
        <w:rPr>
          <w:rFonts w:ascii="Times New Roman" w:eastAsia="Times New Roman" w:hAnsi="Times New Roman" w:cs="Times New Roman"/>
          <w:b/>
          <w:bCs/>
          <w:sz w:val="36"/>
          <w:szCs w:val="36"/>
          <w:lang/>
        </w:rPr>
        <w:t>] Evaluating ethnography</w:t>
      </w:r>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Ethnographic methodology is not usually evaluated in terms of philosophical standpoint (such as positivism and emotionalism). Ethnographic studies nonetheless need to be evaluated in some manner. While there is no consensus on evaluation standards, Richardson (2000, p. 254)</w:t>
      </w:r>
      <w:hyperlink r:id="rId260" w:anchor="cite_note-17" w:history="1">
        <w:r w:rsidRPr="005D629E">
          <w:rPr>
            <w:rFonts w:ascii="Times New Roman" w:eastAsia="Times New Roman" w:hAnsi="Times New Roman" w:cs="Times New Roman"/>
            <w:color w:val="0000FF"/>
            <w:sz w:val="24"/>
            <w:szCs w:val="24"/>
            <w:u w:val="single"/>
            <w:vertAlign w:val="superscript"/>
            <w:lang/>
          </w:rPr>
          <w:t>[18]</w:t>
        </w:r>
      </w:hyperlink>
      <w:r w:rsidRPr="005D629E">
        <w:rPr>
          <w:rFonts w:ascii="Times New Roman" w:eastAsia="Times New Roman" w:hAnsi="Times New Roman" w:cs="Times New Roman"/>
          <w:sz w:val="24"/>
          <w:szCs w:val="24"/>
          <w:lang/>
        </w:rPr>
        <w:t xml:space="preserve"> provides 5 criteria that ethnographers might find helpful.</w:t>
      </w:r>
    </w:p>
    <w:p w:rsidR="005D629E" w:rsidRPr="005D629E" w:rsidRDefault="005D629E" w:rsidP="005D629E">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i/>
          <w:iCs/>
          <w:sz w:val="24"/>
          <w:szCs w:val="24"/>
          <w:lang/>
        </w:rPr>
        <w:t>Substantive Contribution</w:t>
      </w:r>
      <w:r w:rsidRPr="005D629E">
        <w:rPr>
          <w:rFonts w:ascii="Times New Roman" w:eastAsia="Times New Roman" w:hAnsi="Times New Roman" w:cs="Times New Roman"/>
          <w:sz w:val="24"/>
          <w:szCs w:val="24"/>
          <w:lang/>
        </w:rPr>
        <w:t xml:space="preserve">: "Does the piece contribute to our understanding of social-life?" </w:t>
      </w:r>
    </w:p>
    <w:p w:rsidR="005D629E" w:rsidRPr="005D629E" w:rsidRDefault="005D629E" w:rsidP="005D629E">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i/>
          <w:iCs/>
          <w:sz w:val="24"/>
          <w:szCs w:val="24"/>
          <w:lang/>
        </w:rPr>
        <w:t>Aesthetic Merit</w:t>
      </w:r>
      <w:r w:rsidRPr="005D629E">
        <w:rPr>
          <w:rFonts w:ascii="Times New Roman" w:eastAsia="Times New Roman" w:hAnsi="Times New Roman" w:cs="Times New Roman"/>
          <w:sz w:val="24"/>
          <w:szCs w:val="24"/>
          <w:lang/>
        </w:rPr>
        <w:t xml:space="preserve">: "Does this piece succeed aesthetically?" </w:t>
      </w:r>
    </w:p>
    <w:p w:rsidR="005D629E" w:rsidRPr="005D629E" w:rsidRDefault="005D629E" w:rsidP="005D629E">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i/>
          <w:iCs/>
          <w:sz w:val="24"/>
          <w:szCs w:val="24"/>
          <w:lang/>
        </w:rPr>
        <w:t>Reflexivity</w:t>
      </w:r>
      <w:r w:rsidRPr="005D629E">
        <w:rPr>
          <w:rFonts w:ascii="Times New Roman" w:eastAsia="Times New Roman" w:hAnsi="Times New Roman" w:cs="Times New Roman"/>
          <w:sz w:val="24"/>
          <w:szCs w:val="24"/>
          <w:lang/>
        </w:rPr>
        <w:t>: "How did the author come to write this text…Is there adequate self-awareness and self-exposure for the reader to make judgments about the point of view?"</w:t>
      </w:r>
      <w:hyperlink r:id="rId261" w:anchor="cite_note-18" w:history="1">
        <w:r w:rsidRPr="005D629E">
          <w:rPr>
            <w:rFonts w:ascii="Times New Roman" w:eastAsia="Times New Roman" w:hAnsi="Times New Roman" w:cs="Times New Roman"/>
            <w:color w:val="0000FF"/>
            <w:sz w:val="24"/>
            <w:szCs w:val="24"/>
            <w:u w:val="single"/>
            <w:vertAlign w:val="superscript"/>
            <w:lang/>
          </w:rPr>
          <w:t>[19]</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i/>
          <w:iCs/>
          <w:sz w:val="24"/>
          <w:szCs w:val="24"/>
          <w:lang/>
        </w:rPr>
        <w:t>Impact</w:t>
      </w:r>
      <w:r w:rsidRPr="005D629E">
        <w:rPr>
          <w:rFonts w:ascii="Times New Roman" w:eastAsia="Times New Roman" w:hAnsi="Times New Roman" w:cs="Times New Roman"/>
          <w:sz w:val="24"/>
          <w:szCs w:val="24"/>
          <w:lang/>
        </w:rPr>
        <w:t xml:space="preserve">: "Does this affect me? Emotionally? Intellectually?" Does it move me? </w:t>
      </w:r>
    </w:p>
    <w:p w:rsidR="005D629E" w:rsidRPr="005D629E" w:rsidRDefault="005D629E" w:rsidP="005D629E">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i/>
          <w:iCs/>
          <w:sz w:val="24"/>
          <w:szCs w:val="24"/>
          <w:lang/>
        </w:rPr>
        <w:t>Expresses a Reality</w:t>
      </w:r>
      <w:r w:rsidRPr="005D629E">
        <w:rPr>
          <w:rFonts w:ascii="Times New Roman" w:eastAsia="Times New Roman" w:hAnsi="Times New Roman" w:cs="Times New Roman"/>
          <w:sz w:val="24"/>
          <w:szCs w:val="24"/>
          <w:lang/>
        </w:rPr>
        <w:t xml:space="preserve">: "Does it seem 'true'—a credible account of a cultural, social, individual, or communal sense of the 'real'?" </w:t>
      </w:r>
    </w:p>
    <w:p w:rsidR="005D629E" w:rsidRPr="005D629E" w:rsidRDefault="005D629E" w:rsidP="005D629E">
      <w:pPr>
        <w:spacing w:before="100" w:beforeAutospacing="1" w:after="100" w:afterAutospacing="1" w:line="240" w:lineRule="auto"/>
        <w:outlineLvl w:val="1"/>
        <w:rPr>
          <w:rFonts w:ascii="Times New Roman" w:eastAsia="Times New Roman" w:hAnsi="Times New Roman" w:cs="Times New Roman"/>
          <w:b/>
          <w:bCs/>
          <w:sz w:val="36"/>
          <w:szCs w:val="36"/>
          <w:lang/>
        </w:rPr>
      </w:pPr>
      <w:r w:rsidRPr="005D629E">
        <w:rPr>
          <w:rFonts w:ascii="Times New Roman" w:eastAsia="Times New Roman" w:hAnsi="Times New Roman" w:cs="Times New Roman"/>
          <w:b/>
          <w:bCs/>
          <w:sz w:val="36"/>
          <w:szCs w:val="36"/>
          <w:lang/>
        </w:rPr>
        <w:t>[</w:t>
      </w:r>
      <w:hyperlink r:id="rId262" w:tooltip="Edit section: Ethics" w:history="1">
        <w:r w:rsidRPr="005D629E">
          <w:rPr>
            <w:rFonts w:ascii="Times New Roman" w:eastAsia="Times New Roman" w:hAnsi="Times New Roman" w:cs="Times New Roman"/>
            <w:b/>
            <w:bCs/>
            <w:color w:val="0000FF"/>
            <w:sz w:val="36"/>
            <w:szCs w:val="36"/>
            <w:u w:val="single"/>
            <w:lang/>
          </w:rPr>
          <w:t>edit</w:t>
        </w:r>
      </w:hyperlink>
      <w:r w:rsidRPr="005D629E">
        <w:rPr>
          <w:rFonts w:ascii="Times New Roman" w:eastAsia="Times New Roman" w:hAnsi="Times New Roman" w:cs="Times New Roman"/>
          <w:b/>
          <w:bCs/>
          <w:sz w:val="36"/>
          <w:szCs w:val="36"/>
          <w:lang/>
        </w:rPr>
        <w:t>] Ethics</w:t>
      </w:r>
    </w:p>
    <w:tbl>
      <w:tblPr>
        <w:tblW w:w="0" w:type="auto"/>
        <w:tblCellSpacing w:w="15" w:type="dxa"/>
        <w:tblCellMar>
          <w:top w:w="15" w:type="dxa"/>
          <w:left w:w="15" w:type="dxa"/>
          <w:bottom w:w="15" w:type="dxa"/>
          <w:right w:w="15" w:type="dxa"/>
        </w:tblCellMar>
        <w:tblLook w:val="04A0"/>
      </w:tblPr>
      <w:tblGrid>
        <w:gridCol w:w="268"/>
        <w:gridCol w:w="9584"/>
      </w:tblGrid>
      <w:tr w:rsidR="005D629E" w:rsidRPr="005D629E" w:rsidTr="005D629E">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5D629E" w:rsidRPr="005D629E" w:rsidRDefault="005D629E" w:rsidP="005D629E">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5D629E" w:rsidRPr="005D629E" w:rsidRDefault="005D629E" w:rsidP="005D629E">
            <w:pPr>
              <w:spacing w:after="0" w:line="240" w:lineRule="auto"/>
              <w:rPr>
                <w:rFonts w:ascii="Times New Roman" w:eastAsia="Times New Roman" w:hAnsi="Times New Roman" w:cs="Times New Roman"/>
                <w:sz w:val="24"/>
                <w:szCs w:val="24"/>
              </w:rPr>
            </w:pPr>
            <w:r w:rsidRPr="005D629E">
              <w:rPr>
                <w:rFonts w:ascii="Times New Roman" w:eastAsia="Times New Roman" w:hAnsi="Times New Roman" w:cs="Times New Roman"/>
                <w:sz w:val="24"/>
                <w:szCs w:val="24"/>
              </w:rPr>
              <w:t xml:space="preserve">This section </w:t>
            </w:r>
            <w:r w:rsidRPr="005D629E">
              <w:rPr>
                <w:rFonts w:ascii="Times New Roman" w:eastAsia="Times New Roman" w:hAnsi="Times New Roman" w:cs="Times New Roman"/>
                <w:b/>
                <w:bCs/>
                <w:sz w:val="24"/>
                <w:szCs w:val="24"/>
              </w:rPr>
              <w:t xml:space="preserve">may require </w:t>
            </w:r>
            <w:hyperlink r:id="rId263" w:tooltip="Wikipedia:Cleanup" w:history="1">
              <w:r w:rsidRPr="005D629E">
                <w:rPr>
                  <w:rFonts w:ascii="Times New Roman" w:eastAsia="Times New Roman" w:hAnsi="Times New Roman" w:cs="Times New Roman"/>
                  <w:b/>
                  <w:bCs/>
                  <w:color w:val="0000FF"/>
                  <w:sz w:val="24"/>
                  <w:szCs w:val="24"/>
                  <w:u w:val="single"/>
                </w:rPr>
                <w:t>cleanup</w:t>
              </w:r>
            </w:hyperlink>
            <w:r w:rsidRPr="005D629E">
              <w:rPr>
                <w:rFonts w:ascii="Times New Roman" w:eastAsia="Times New Roman" w:hAnsi="Times New Roman" w:cs="Times New Roman"/>
                <w:b/>
                <w:bCs/>
                <w:sz w:val="24"/>
                <w:szCs w:val="24"/>
              </w:rPr>
              <w:t xml:space="preserve"> to meet Wikipedia's </w:t>
            </w:r>
            <w:hyperlink r:id="rId264" w:tooltip="Wikipedia:Manual of Style" w:history="1">
              <w:r w:rsidRPr="005D629E">
                <w:rPr>
                  <w:rFonts w:ascii="Times New Roman" w:eastAsia="Times New Roman" w:hAnsi="Times New Roman" w:cs="Times New Roman"/>
                  <w:b/>
                  <w:bCs/>
                  <w:color w:val="0000FF"/>
                  <w:sz w:val="24"/>
                  <w:szCs w:val="24"/>
                  <w:u w:val="single"/>
                </w:rPr>
                <w:t>quality standards</w:t>
              </w:r>
            </w:hyperlink>
            <w:r w:rsidRPr="005D629E">
              <w:rPr>
                <w:rFonts w:ascii="Times New Roman" w:eastAsia="Times New Roman" w:hAnsi="Times New Roman" w:cs="Times New Roman"/>
                <w:b/>
                <w:bCs/>
                <w:sz w:val="24"/>
                <w:szCs w:val="24"/>
              </w:rPr>
              <w:t>.</w:t>
            </w:r>
            <w:r w:rsidRPr="005D629E">
              <w:rPr>
                <w:rFonts w:ascii="Times New Roman" w:eastAsia="Times New Roman" w:hAnsi="Times New Roman" w:cs="Times New Roman"/>
                <w:sz w:val="24"/>
                <w:szCs w:val="24"/>
              </w:rPr>
              <w:t xml:space="preserve"> Please </w:t>
            </w:r>
            <w:hyperlink r:id="rId265" w:history="1">
              <w:r w:rsidRPr="005D629E">
                <w:rPr>
                  <w:rFonts w:ascii="Times New Roman" w:eastAsia="Times New Roman" w:hAnsi="Times New Roman" w:cs="Times New Roman"/>
                  <w:color w:val="0000FF"/>
                  <w:sz w:val="24"/>
                  <w:szCs w:val="24"/>
                  <w:u w:val="single"/>
                </w:rPr>
                <w:t>improve this section</w:t>
              </w:r>
            </w:hyperlink>
            <w:r w:rsidRPr="005D629E">
              <w:rPr>
                <w:rFonts w:ascii="Times New Roman" w:eastAsia="Times New Roman" w:hAnsi="Times New Roman" w:cs="Times New Roman"/>
                <w:sz w:val="24"/>
                <w:szCs w:val="24"/>
              </w:rPr>
              <w:t xml:space="preserve"> if you can. The </w:t>
            </w:r>
            <w:hyperlink r:id="rId266" w:tooltip="Talk:Ethnography" w:history="1">
              <w:r w:rsidRPr="005D629E">
                <w:rPr>
                  <w:rFonts w:ascii="Times New Roman" w:eastAsia="Times New Roman" w:hAnsi="Times New Roman" w:cs="Times New Roman"/>
                  <w:color w:val="0000FF"/>
                  <w:sz w:val="24"/>
                  <w:szCs w:val="24"/>
                  <w:u w:val="single"/>
                </w:rPr>
                <w:t>talk page</w:t>
              </w:r>
            </w:hyperlink>
            <w:r w:rsidRPr="005D629E">
              <w:rPr>
                <w:rFonts w:ascii="Times New Roman" w:eastAsia="Times New Roman" w:hAnsi="Times New Roman" w:cs="Times New Roman"/>
                <w:sz w:val="24"/>
                <w:szCs w:val="24"/>
              </w:rPr>
              <w:t xml:space="preserve"> may contain suggestions. </w:t>
            </w:r>
            <w:r w:rsidRPr="005D629E">
              <w:rPr>
                <w:rFonts w:ascii="Times New Roman" w:eastAsia="Times New Roman" w:hAnsi="Times New Roman" w:cs="Times New Roman"/>
                <w:i/>
                <w:iCs/>
                <w:sz w:val="20"/>
                <w:szCs w:val="20"/>
              </w:rPr>
              <w:t>(October 2007)</w:t>
            </w:r>
          </w:p>
        </w:tc>
      </w:tr>
    </w:tbl>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hyperlink r:id="rId267" w:history="1">
        <w:r w:rsidRPr="005D629E">
          <w:rPr>
            <w:rFonts w:ascii="Times New Roman" w:eastAsia="Times New Roman" w:hAnsi="Times New Roman" w:cs="Times New Roman"/>
            <w:color w:val="0000FF"/>
            <w:sz w:val="24"/>
            <w:szCs w:val="24"/>
            <w:u w:val="single"/>
            <w:lang/>
          </w:rPr>
          <w:t>Gary Alan Fine</w:t>
        </w:r>
      </w:hyperlink>
      <w:r w:rsidRPr="005D629E">
        <w:rPr>
          <w:rFonts w:ascii="Times New Roman" w:eastAsia="Times New Roman" w:hAnsi="Times New Roman" w:cs="Times New Roman"/>
          <w:sz w:val="24"/>
          <w:szCs w:val="24"/>
          <w:lang/>
        </w:rPr>
        <w:t xml:space="preserve"> argues that the nature of ethnographic inquiry demands that researchers deviate from formal and idealistic rules or ethics that have come to be widely accepted in qualitative and quantitative approaches in research. Many of these ethical assumptions are rooted in positivist and post-positivist </w:t>
      </w:r>
      <w:hyperlink r:id="rId268" w:tooltip="Epistemology" w:history="1">
        <w:r w:rsidRPr="005D629E">
          <w:rPr>
            <w:rFonts w:ascii="Times New Roman" w:eastAsia="Times New Roman" w:hAnsi="Times New Roman" w:cs="Times New Roman"/>
            <w:color w:val="0000FF"/>
            <w:sz w:val="24"/>
            <w:szCs w:val="24"/>
            <w:u w:val="single"/>
            <w:lang/>
          </w:rPr>
          <w:t>epistemologies</w:t>
        </w:r>
      </w:hyperlink>
      <w:r w:rsidRPr="005D629E">
        <w:rPr>
          <w:rFonts w:ascii="Times New Roman" w:eastAsia="Times New Roman" w:hAnsi="Times New Roman" w:cs="Times New Roman"/>
          <w:sz w:val="24"/>
          <w:szCs w:val="24"/>
          <w:lang/>
        </w:rPr>
        <w:t xml:space="preserve"> that have adapted over time, but nonetheless are apparent and must be accounted for in all research paradigms. These ethical dilemmas are evident throughout the entire process of conducting ethnographies, including the design, implementation, and reporting of an ethnographic study. Essentially, Fine maintains that researchers are typically not as ethical as they claim or assume to be — and that “each job includes ways of doing things that would be inappropriate for others to know”.</w:t>
      </w:r>
      <w:hyperlink r:id="rId269" w:anchor="cite_note-19" w:history="1">
        <w:r w:rsidRPr="005D629E">
          <w:rPr>
            <w:rFonts w:ascii="Times New Roman" w:eastAsia="Times New Roman" w:hAnsi="Times New Roman" w:cs="Times New Roman"/>
            <w:color w:val="0000FF"/>
            <w:sz w:val="24"/>
            <w:szCs w:val="24"/>
            <w:u w:val="single"/>
            <w:vertAlign w:val="superscript"/>
            <w:lang/>
          </w:rPr>
          <w:t>[20]</w:t>
        </w:r>
      </w:hyperlink>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Fine is not necessarily casting blame or pointing his finger at ethnographic researchers, but rather is attempting to show that researchers often make idealized ethical claims and standards which in actuality are inherently based on partial truths and self-deceptions. Fine also acknowledges that many of these partial truths and self-deceptions are unavoidable. He maintains that “illusions” are essential to maintain an occupational reputation and avoid potentially more caustic consequences. He claims, “Ethnographers cannot help but lie, but in lying, we reveal truths that escape those who are not so bold”.</w:t>
      </w:r>
      <w:hyperlink r:id="rId270" w:anchor="cite_note-20" w:history="1">
        <w:r w:rsidRPr="005D629E">
          <w:rPr>
            <w:rFonts w:ascii="Times New Roman" w:eastAsia="Times New Roman" w:hAnsi="Times New Roman" w:cs="Times New Roman"/>
            <w:color w:val="0000FF"/>
            <w:sz w:val="24"/>
            <w:szCs w:val="24"/>
            <w:u w:val="single"/>
            <w:vertAlign w:val="superscript"/>
            <w:lang/>
          </w:rPr>
          <w:t>[21]</w:t>
        </w:r>
      </w:hyperlink>
      <w:r w:rsidRPr="005D629E">
        <w:rPr>
          <w:rFonts w:ascii="Times New Roman" w:eastAsia="Times New Roman" w:hAnsi="Times New Roman" w:cs="Times New Roman"/>
          <w:sz w:val="24"/>
          <w:szCs w:val="24"/>
          <w:lang/>
        </w:rPr>
        <w:t xml:space="preserve"> Based on these assertions, Fine establishes three conceptual clusters in which ethnographic ethical dilemmas can be situated: “Classic Virtues,” “Technical Skills,” and “Ethnographic Self.”</w:t>
      </w:r>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Much debate surrounding the issue of ethics arose after the ethnographer </w:t>
      </w:r>
      <w:hyperlink r:id="rId271" w:history="1">
        <w:r w:rsidRPr="005D629E">
          <w:rPr>
            <w:rFonts w:ascii="Times New Roman" w:eastAsia="Times New Roman" w:hAnsi="Times New Roman" w:cs="Times New Roman"/>
            <w:color w:val="0000FF"/>
            <w:sz w:val="24"/>
            <w:szCs w:val="24"/>
            <w:u w:val="single"/>
            <w:lang/>
          </w:rPr>
          <w:t>Napoleon Chagnon</w:t>
        </w:r>
      </w:hyperlink>
      <w:r w:rsidRPr="005D629E">
        <w:rPr>
          <w:rFonts w:ascii="Times New Roman" w:eastAsia="Times New Roman" w:hAnsi="Times New Roman" w:cs="Times New Roman"/>
          <w:sz w:val="24"/>
          <w:szCs w:val="24"/>
          <w:lang/>
        </w:rPr>
        <w:t xml:space="preserve"> conducted his ethnographic fieldwork with the Yanomamo people of South America.</w:t>
      </w:r>
    </w:p>
    <w:p w:rsidR="005D629E" w:rsidRPr="005D629E" w:rsidRDefault="005D629E" w:rsidP="005D629E">
      <w:pPr>
        <w:spacing w:before="100" w:beforeAutospacing="1" w:after="100" w:afterAutospacing="1" w:line="240" w:lineRule="auto"/>
        <w:outlineLvl w:val="2"/>
        <w:rPr>
          <w:rFonts w:ascii="Times New Roman" w:eastAsia="Times New Roman" w:hAnsi="Times New Roman" w:cs="Times New Roman"/>
          <w:b/>
          <w:bCs/>
          <w:sz w:val="27"/>
          <w:szCs w:val="27"/>
          <w:lang/>
        </w:rPr>
      </w:pPr>
      <w:r w:rsidRPr="005D629E">
        <w:rPr>
          <w:rFonts w:ascii="Times New Roman" w:eastAsia="Times New Roman" w:hAnsi="Times New Roman" w:cs="Times New Roman"/>
          <w:b/>
          <w:bCs/>
          <w:sz w:val="27"/>
          <w:szCs w:val="27"/>
          <w:lang/>
        </w:rPr>
        <w:t>[</w:t>
      </w:r>
      <w:hyperlink r:id="rId272" w:tooltip="Edit section: Classic virtues" w:history="1">
        <w:r w:rsidRPr="005D629E">
          <w:rPr>
            <w:rFonts w:ascii="Times New Roman" w:eastAsia="Times New Roman" w:hAnsi="Times New Roman" w:cs="Times New Roman"/>
            <w:b/>
            <w:bCs/>
            <w:color w:val="0000FF"/>
            <w:sz w:val="27"/>
            <w:szCs w:val="27"/>
            <w:u w:val="single"/>
            <w:lang/>
          </w:rPr>
          <w:t>edit</w:t>
        </w:r>
      </w:hyperlink>
      <w:r w:rsidRPr="005D629E">
        <w:rPr>
          <w:rFonts w:ascii="Times New Roman" w:eastAsia="Times New Roman" w:hAnsi="Times New Roman" w:cs="Times New Roman"/>
          <w:b/>
          <w:bCs/>
          <w:sz w:val="27"/>
          <w:szCs w:val="27"/>
          <w:lang/>
        </w:rPr>
        <w:t>] Classic virtues</w:t>
      </w:r>
    </w:p>
    <w:p w:rsidR="005D629E" w:rsidRPr="005D629E" w:rsidRDefault="005D629E" w:rsidP="005D629E">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“The kindly ethnographer” – Most ethnographers present themselves as being more sympathetic than they actually are, which aids in the research process, but is also deceptive. The identity that we present to subjects is different from who we are in other circumstances. </w:t>
      </w:r>
    </w:p>
    <w:p w:rsidR="005D629E" w:rsidRPr="005D629E" w:rsidRDefault="005D629E" w:rsidP="005D629E">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“The friendly ethnographer” – Ethnographers operate under the assumption that they should not dislike anyone. In actuality, when hated individuals are found within research, ethnographers often crop them out of the findings.</w:t>
      </w:r>
      <w:r w:rsidRPr="005D629E">
        <w:rPr>
          <w:rFonts w:ascii="Times New Roman" w:eastAsia="Times New Roman" w:hAnsi="Times New Roman" w:cs="Times New Roman"/>
          <w:sz w:val="24"/>
          <w:szCs w:val="24"/>
          <w:vertAlign w:val="superscript"/>
          <w:lang/>
        </w:rPr>
        <w:t>[</w:t>
      </w:r>
      <w:hyperlink r:id="rId273" w:tooltip="Wikipedia:Citation needed" w:history="1">
        <w:r w:rsidRPr="005D629E">
          <w:rPr>
            <w:rFonts w:ascii="Times New Roman" w:eastAsia="Times New Roman" w:hAnsi="Times New Roman" w:cs="Times New Roman"/>
            <w:i/>
            <w:iCs/>
            <w:color w:val="0000FF"/>
            <w:sz w:val="24"/>
            <w:szCs w:val="24"/>
            <w:u w:val="single"/>
            <w:vertAlign w:val="superscript"/>
            <w:lang/>
          </w:rPr>
          <w:t>citation needed</w:t>
        </w:r>
      </w:hyperlink>
      <w:r w:rsidRPr="005D629E">
        <w:rPr>
          <w:rFonts w:ascii="Times New Roman" w:eastAsia="Times New Roman" w:hAnsi="Times New Roman" w:cs="Times New Roman"/>
          <w:sz w:val="24"/>
          <w:szCs w:val="24"/>
          <w:vertAlign w:val="superscript"/>
          <w:lang/>
        </w:rPr>
        <w:t>]</w:t>
      </w:r>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“The honest ethnographer” – If research participants know the research goals, their responses will likely be skewed. Therefore, ethnographers often conceal what they know in order to increase the likelihood of acceptance.</w:t>
      </w:r>
      <w:hyperlink r:id="rId274" w:anchor="cite_note-21" w:history="1">
        <w:r w:rsidRPr="005D629E">
          <w:rPr>
            <w:rFonts w:ascii="Times New Roman" w:eastAsia="Times New Roman" w:hAnsi="Times New Roman" w:cs="Times New Roman"/>
            <w:color w:val="0000FF"/>
            <w:sz w:val="24"/>
            <w:szCs w:val="24"/>
            <w:u w:val="single"/>
            <w:vertAlign w:val="superscript"/>
            <w:lang/>
          </w:rPr>
          <w:t>[22]</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spacing w:before="100" w:beforeAutospacing="1" w:after="100" w:afterAutospacing="1" w:line="240" w:lineRule="auto"/>
        <w:outlineLvl w:val="2"/>
        <w:rPr>
          <w:rFonts w:ascii="Times New Roman" w:eastAsia="Times New Roman" w:hAnsi="Times New Roman" w:cs="Times New Roman"/>
          <w:b/>
          <w:bCs/>
          <w:sz w:val="27"/>
          <w:szCs w:val="27"/>
          <w:lang/>
        </w:rPr>
      </w:pPr>
      <w:r w:rsidRPr="005D629E">
        <w:rPr>
          <w:rFonts w:ascii="Times New Roman" w:eastAsia="Times New Roman" w:hAnsi="Times New Roman" w:cs="Times New Roman"/>
          <w:b/>
          <w:bCs/>
          <w:sz w:val="27"/>
          <w:szCs w:val="27"/>
          <w:lang/>
        </w:rPr>
        <w:t>[</w:t>
      </w:r>
      <w:hyperlink r:id="rId275" w:tooltip="Edit section: Technical skills" w:history="1">
        <w:r w:rsidRPr="005D629E">
          <w:rPr>
            <w:rFonts w:ascii="Times New Roman" w:eastAsia="Times New Roman" w:hAnsi="Times New Roman" w:cs="Times New Roman"/>
            <w:b/>
            <w:bCs/>
            <w:color w:val="0000FF"/>
            <w:sz w:val="27"/>
            <w:szCs w:val="27"/>
            <w:u w:val="single"/>
            <w:lang/>
          </w:rPr>
          <w:t>edit</w:t>
        </w:r>
      </w:hyperlink>
      <w:r w:rsidRPr="005D629E">
        <w:rPr>
          <w:rFonts w:ascii="Times New Roman" w:eastAsia="Times New Roman" w:hAnsi="Times New Roman" w:cs="Times New Roman"/>
          <w:b/>
          <w:bCs/>
          <w:sz w:val="27"/>
          <w:szCs w:val="27"/>
          <w:lang/>
        </w:rPr>
        <w:t>] Technical skills</w:t>
      </w:r>
    </w:p>
    <w:p w:rsidR="005D629E" w:rsidRPr="005D629E" w:rsidRDefault="005D629E" w:rsidP="005D629E">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“The Precise Ethnographer” – Ethnographers often create the illusion that field notes are data and reflect what “really” happened. They engage in the opposite of plagiarism, giving credit to those undeserving by not using precise words but rather loose </w:t>
      </w:r>
      <w:r w:rsidRPr="005D629E">
        <w:rPr>
          <w:rFonts w:ascii="Times New Roman" w:eastAsia="Times New Roman" w:hAnsi="Times New Roman" w:cs="Times New Roman"/>
          <w:sz w:val="24"/>
          <w:szCs w:val="24"/>
          <w:lang/>
        </w:rPr>
        <w:lastRenderedPageBreak/>
        <w:t xml:space="preserve">interpretations and paraphrasing. Researchers take near-fictions and turn them into claims of fact. The closest ethnographers can ever really get to reality is an approximate truth. </w:t>
      </w:r>
    </w:p>
    <w:p w:rsidR="005D629E" w:rsidRPr="005D629E" w:rsidRDefault="005D629E" w:rsidP="005D629E">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“The Observant Ethnographer” – Readers of ethnography are often led to assume the report of a scene is complete – that little of importance was missed. In reality, an ethnographer will always miss some aspect because they are not omniscient. Everything is open to multiple interpretations and misunderstandings. The ability of the ethnographer to take notes and observe varies, and therefore, what is depicted in ethnography is not the whole picture. </w:t>
      </w:r>
    </w:p>
    <w:p w:rsidR="005D629E" w:rsidRPr="005D629E" w:rsidRDefault="005D629E" w:rsidP="005D629E">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“The Unobtrusive Ethnographer” – As a “participant” in the scene, the researcher will always have an effect on the communication that occurs within the research site. The degree to which one is an “active member” affects the extent to which sympathetic understanding is possible.</w:t>
      </w:r>
      <w:hyperlink r:id="rId276" w:anchor="cite_note-22" w:history="1">
        <w:r w:rsidRPr="005D629E">
          <w:rPr>
            <w:rFonts w:ascii="Times New Roman" w:eastAsia="Times New Roman" w:hAnsi="Times New Roman" w:cs="Times New Roman"/>
            <w:color w:val="0000FF"/>
            <w:sz w:val="24"/>
            <w:szCs w:val="24"/>
            <w:u w:val="single"/>
            <w:vertAlign w:val="superscript"/>
            <w:lang/>
          </w:rPr>
          <w:t>[23]</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spacing w:before="100" w:beforeAutospacing="1" w:after="100" w:afterAutospacing="1" w:line="240" w:lineRule="auto"/>
        <w:outlineLvl w:val="2"/>
        <w:rPr>
          <w:rFonts w:ascii="Times New Roman" w:eastAsia="Times New Roman" w:hAnsi="Times New Roman" w:cs="Times New Roman"/>
          <w:b/>
          <w:bCs/>
          <w:sz w:val="27"/>
          <w:szCs w:val="27"/>
          <w:lang/>
        </w:rPr>
      </w:pPr>
      <w:r w:rsidRPr="005D629E">
        <w:rPr>
          <w:rFonts w:ascii="Times New Roman" w:eastAsia="Times New Roman" w:hAnsi="Times New Roman" w:cs="Times New Roman"/>
          <w:b/>
          <w:bCs/>
          <w:sz w:val="27"/>
          <w:szCs w:val="27"/>
          <w:lang/>
        </w:rPr>
        <w:t>[</w:t>
      </w:r>
      <w:hyperlink r:id="rId277" w:tooltip="Edit section: The ethnographic self" w:history="1">
        <w:r w:rsidRPr="005D629E">
          <w:rPr>
            <w:rFonts w:ascii="Times New Roman" w:eastAsia="Times New Roman" w:hAnsi="Times New Roman" w:cs="Times New Roman"/>
            <w:b/>
            <w:bCs/>
            <w:color w:val="0000FF"/>
            <w:sz w:val="27"/>
            <w:szCs w:val="27"/>
            <w:u w:val="single"/>
            <w:lang/>
          </w:rPr>
          <w:t>edit</w:t>
        </w:r>
      </w:hyperlink>
      <w:r w:rsidRPr="005D629E">
        <w:rPr>
          <w:rFonts w:ascii="Times New Roman" w:eastAsia="Times New Roman" w:hAnsi="Times New Roman" w:cs="Times New Roman"/>
          <w:b/>
          <w:bCs/>
          <w:sz w:val="27"/>
          <w:szCs w:val="27"/>
          <w:lang/>
        </w:rPr>
        <w:t>] The ethnographic self</w:t>
      </w:r>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The following appellations are commonly misconceived conceptions of ethnographers:</w:t>
      </w:r>
    </w:p>
    <w:p w:rsidR="005D629E" w:rsidRPr="005D629E" w:rsidRDefault="005D629E" w:rsidP="005D629E">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“The Candid Ethnographer” – Where the researcher situates themselves within the ethnography is ethically problematic. There is an illusion that everything reported has actually happened because the researcher has been directly exposed to it. </w:t>
      </w:r>
    </w:p>
    <w:p w:rsidR="005D629E" w:rsidRPr="005D629E" w:rsidRDefault="005D629E" w:rsidP="005D629E">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“The Chaste Ethnographer” – When ethnographers participate within the field, they invariably develop relationships with research subjects/participants. These relationships are sometimes not accounted for within the reporting of the ethnography despite the fact that they seemingly would influence the research findings. </w:t>
      </w:r>
    </w:p>
    <w:p w:rsidR="005D629E" w:rsidRPr="005D629E" w:rsidRDefault="005D629E" w:rsidP="005D629E">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“The Fair Ethnographer” – Fine claims that objectivity is an illusion and that everything in ethnography is known from a perspective. Therefore, it is unethical for a researcher to report fairness in their findings. </w:t>
      </w:r>
    </w:p>
    <w:p w:rsidR="005D629E" w:rsidRPr="005D629E" w:rsidRDefault="005D629E" w:rsidP="005D629E">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“The Literary Ethnographer” – Representation is a balancing act of determining what to “show” through poetic/prosaic language and style versus what to “tell” via straightforward, ‘factual’ reporting. The idiosyncratic skill of the ethnographer influences the face-value of the research.</w:t>
      </w:r>
      <w:hyperlink r:id="rId278" w:anchor="cite_note-Fine.2C_p._282-89-23" w:history="1">
        <w:r w:rsidRPr="005D629E">
          <w:rPr>
            <w:rFonts w:ascii="Times New Roman" w:eastAsia="Times New Roman" w:hAnsi="Times New Roman" w:cs="Times New Roman"/>
            <w:color w:val="0000FF"/>
            <w:sz w:val="24"/>
            <w:szCs w:val="24"/>
            <w:u w:val="single"/>
            <w:vertAlign w:val="superscript"/>
            <w:lang/>
          </w:rPr>
          <w:t>[24]</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eight principles should be considered for observing, recording and sampling data according to Denzin:</w:t>
      </w:r>
    </w:p>
    <w:p w:rsidR="005D629E" w:rsidRPr="005D629E" w:rsidRDefault="005D629E" w:rsidP="005D629E">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The groups should combine symbolic meanings with patterns of interaction. </w:t>
      </w:r>
    </w:p>
    <w:p w:rsidR="005D629E" w:rsidRPr="005D629E" w:rsidRDefault="005D629E" w:rsidP="005D629E">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Observe the world from the point of view of the subject, while maintaining the distinction between everyday and scientific perceptions of reality. </w:t>
      </w:r>
    </w:p>
    <w:p w:rsidR="005D629E" w:rsidRPr="005D629E" w:rsidRDefault="005D629E" w:rsidP="005D629E">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Link the group’s symbols and their meanings with the social relationships. </w:t>
      </w:r>
    </w:p>
    <w:p w:rsidR="005D629E" w:rsidRPr="005D629E" w:rsidRDefault="005D629E" w:rsidP="005D629E">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Record all behaviour. </w:t>
      </w:r>
    </w:p>
    <w:p w:rsidR="005D629E" w:rsidRPr="005D629E" w:rsidRDefault="005D629E" w:rsidP="005D629E">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Methodology should highlight phases of process, change and stability. </w:t>
      </w:r>
    </w:p>
    <w:p w:rsidR="005D629E" w:rsidRPr="005D629E" w:rsidRDefault="005D629E" w:rsidP="005D629E">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The act should be a type of symbolic interactionism. </w:t>
      </w:r>
    </w:p>
    <w:p w:rsidR="005D629E" w:rsidRPr="005D629E" w:rsidRDefault="005D629E" w:rsidP="005D629E">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Use concepts that would avoid casual explanations. </w:t>
      </w:r>
    </w:p>
    <w:p w:rsidR="005D629E" w:rsidRPr="005D629E" w:rsidRDefault="005D629E" w:rsidP="005D629E">
      <w:pPr>
        <w:spacing w:before="100" w:beforeAutospacing="1" w:after="100" w:afterAutospacing="1" w:line="240" w:lineRule="auto"/>
        <w:outlineLvl w:val="1"/>
        <w:rPr>
          <w:rFonts w:ascii="Times New Roman" w:eastAsia="Times New Roman" w:hAnsi="Times New Roman" w:cs="Times New Roman"/>
          <w:b/>
          <w:bCs/>
          <w:sz w:val="36"/>
          <w:szCs w:val="36"/>
          <w:lang/>
        </w:rPr>
      </w:pPr>
      <w:r w:rsidRPr="005D629E">
        <w:rPr>
          <w:rFonts w:ascii="Times New Roman" w:eastAsia="Times New Roman" w:hAnsi="Times New Roman" w:cs="Times New Roman"/>
          <w:b/>
          <w:bCs/>
          <w:sz w:val="36"/>
          <w:szCs w:val="36"/>
          <w:lang/>
        </w:rPr>
        <w:t>[</w:t>
      </w:r>
      <w:hyperlink r:id="rId279" w:tooltip="Edit section: See also" w:history="1">
        <w:r w:rsidRPr="005D629E">
          <w:rPr>
            <w:rFonts w:ascii="Times New Roman" w:eastAsia="Times New Roman" w:hAnsi="Times New Roman" w:cs="Times New Roman"/>
            <w:b/>
            <w:bCs/>
            <w:color w:val="0000FF"/>
            <w:sz w:val="36"/>
            <w:szCs w:val="36"/>
            <w:u w:val="single"/>
            <w:lang/>
          </w:rPr>
          <w:t>edit</w:t>
        </w:r>
      </w:hyperlink>
      <w:r w:rsidRPr="005D629E">
        <w:rPr>
          <w:rFonts w:ascii="Times New Roman" w:eastAsia="Times New Roman" w:hAnsi="Times New Roman" w:cs="Times New Roman"/>
          <w:b/>
          <w:bCs/>
          <w:sz w:val="36"/>
          <w:szCs w:val="36"/>
          <w:lang/>
        </w:rPr>
        <w:t>] See also</w:t>
      </w:r>
    </w:p>
    <w:p w:rsidR="005D629E" w:rsidRPr="005D629E" w:rsidRDefault="005D629E" w:rsidP="005D629E">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80" w:history="1">
        <w:r w:rsidRPr="005D629E">
          <w:rPr>
            <w:rFonts w:ascii="Times New Roman" w:eastAsia="Times New Roman" w:hAnsi="Times New Roman" w:cs="Times New Roman"/>
            <w:color w:val="0000FF"/>
            <w:sz w:val="24"/>
            <w:szCs w:val="24"/>
            <w:u w:val="single"/>
            <w:lang/>
          </w:rPr>
          <w:t>Area studies</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81" w:history="1">
        <w:r w:rsidRPr="005D629E">
          <w:rPr>
            <w:rFonts w:ascii="Times New Roman" w:eastAsia="Times New Roman" w:hAnsi="Times New Roman" w:cs="Times New Roman"/>
            <w:color w:val="0000FF"/>
            <w:sz w:val="24"/>
            <w:szCs w:val="24"/>
            <w:u w:val="single"/>
            <w:lang/>
          </w:rPr>
          <w:t>Critical ethnography</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82" w:history="1">
        <w:r w:rsidRPr="005D629E">
          <w:rPr>
            <w:rFonts w:ascii="Times New Roman" w:eastAsia="Times New Roman" w:hAnsi="Times New Roman" w:cs="Times New Roman"/>
            <w:color w:val="0000FF"/>
            <w:sz w:val="24"/>
            <w:szCs w:val="24"/>
            <w:u w:val="single"/>
            <w:lang/>
          </w:rPr>
          <w:t>Ethnography of communication</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83" w:tooltip="Realist ethnography" w:history="1">
        <w:r w:rsidRPr="005D629E">
          <w:rPr>
            <w:rFonts w:ascii="Times New Roman" w:eastAsia="Times New Roman" w:hAnsi="Times New Roman" w:cs="Times New Roman"/>
            <w:color w:val="0000FF"/>
            <w:sz w:val="24"/>
            <w:szCs w:val="24"/>
            <w:u w:val="single"/>
            <w:lang/>
          </w:rPr>
          <w:t>Realist ethnography</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84" w:history="1">
        <w:r w:rsidRPr="005D629E">
          <w:rPr>
            <w:rFonts w:ascii="Times New Roman" w:eastAsia="Times New Roman" w:hAnsi="Times New Roman" w:cs="Times New Roman"/>
            <w:color w:val="0000FF"/>
            <w:sz w:val="24"/>
            <w:szCs w:val="24"/>
            <w:u w:val="single"/>
            <w:lang/>
          </w:rPr>
          <w:t>Online ethnography</w:t>
        </w:r>
      </w:hyperlink>
      <w:r w:rsidRPr="005D629E">
        <w:rPr>
          <w:rFonts w:ascii="Times New Roman" w:eastAsia="Times New Roman" w:hAnsi="Times New Roman" w:cs="Times New Roman"/>
          <w:sz w:val="24"/>
          <w:szCs w:val="24"/>
          <w:lang/>
        </w:rPr>
        <w:t xml:space="preserve">: a form of ethnography that involves conducting ethnographic studies on the Internet </w:t>
      </w:r>
    </w:p>
    <w:p w:rsidR="005D629E" w:rsidRPr="005D629E" w:rsidRDefault="005D629E" w:rsidP="005D629E">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85" w:history="1">
        <w:r w:rsidRPr="005D629E">
          <w:rPr>
            <w:rFonts w:ascii="Times New Roman" w:eastAsia="Times New Roman" w:hAnsi="Times New Roman" w:cs="Times New Roman"/>
            <w:color w:val="0000FF"/>
            <w:sz w:val="24"/>
            <w:szCs w:val="24"/>
            <w:u w:val="single"/>
            <w:lang/>
          </w:rPr>
          <w:t>Participant observation</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86" w:history="1">
        <w:r w:rsidRPr="005D629E">
          <w:rPr>
            <w:rFonts w:ascii="Times New Roman" w:eastAsia="Times New Roman" w:hAnsi="Times New Roman" w:cs="Times New Roman"/>
            <w:color w:val="0000FF"/>
            <w:sz w:val="24"/>
            <w:szCs w:val="24"/>
            <w:u w:val="single"/>
            <w:lang/>
          </w:rPr>
          <w:t>Video ethnography</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7"/>
        </w:numPr>
        <w:spacing w:before="100" w:beforeAutospacing="1" w:after="100" w:afterAutospacing="1" w:line="240" w:lineRule="auto"/>
        <w:rPr>
          <w:rFonts w:ascii="Times New Roman" w:eastAsia="Times New Roman" w:hAnsi="Times New Roman" w:cs="Times New Roman"/>
          <w:sz w:val="24"/>
          <w:szCs w:val="24"/>
          <w:lang/>
        </w:rPr>
      </w:pPr>
      <w:hyperlink r:id="rId287" w:history="1">
        <w:r w:rsidRPr="005D629E">
          <w:rPr>
            <w:rFonts w:ascii="Times New Roman" w:eastAsia="Times New Roman" w:hAnsi="Times New Roman" w:cs="Times New Roman"/>
            <w:color w:val="0000FF"/>
            <w:sz w:val="24"/>
            <w:szCs w:val="24"/>
            <w:u w:val="single"/>
            <w:lang/>
          </w:rPr>
          <w:t>Living lab</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spacing w:before="100" w:beforeAutospacing="1" w:after="100" w:afterAutospacing="1" w:line="240" w:lineRule="auto"/>
        <w:outlineLvl w:val="2"/>
        <w:rPr>
          <w:rFonts w:ascii="Times New Roman" w:eastAsia="Times New Roman" w:hAnsi="Times New Roman" w:cs="Times New Roman"/>
          <w:b/>
          <w:bCs/>
          <w:sz w:val="27"/>
          <w:szCs w:val="27"/>
          <w:lang/>
        </w:rPr>
      </w:pPr>
      <w:r w:rsidRPr="005D629E">
        <w:rPr>
          <w:rFonts w:ascii="Times New Roman" w:eastAsia="Times New Roman" w:hAnsi="Times New Roman" w:cs="Times New Roman"/>
          <w:b/>
          <w:bCs/>
          <w:sz w:val="27"/>
          <w:szCs w:val="27"/>
          <w:lang/>
        </w:rPr>
        <w:t>[</w:t>
      </w:r>
      <w:hyperlink r:id="rId288" w:tooltip="Edit section: Notable ethnographers" w:history="1">
        <w:r w:rsidRPr="005D629E">
          <w:rPr>
            <w:rFonts w:ascii="Times New Roman" w:eastAsia="Times New Roman" w:hAnsi="Times New Roman" w:cs="Times New Roman"/>
            <w:b/>
            <w:bCs/>
            <w:color w:val="0000FF"/>
            <w:sz w:val="27"/>
            <w:szCs w:val="27"/>
            <w:u w:val="single"/>
            <w:lang/>
          </w:rPr>
          <w:t>edit</w:t>
        </w:r>
      </w:hyperlink>
      <w:r w:rsidRPr="005D629E">
        <w:rPr>
          <w:rFonts w:ascii="Times New Roman" w:eastAsia="Times New Roman" w:hAnsi="Times New Roman" w:cs="Times New Roman"/>
          <w:b/>
          <w:bCs/>
          <w:sz w:val="27"/>
          <w:szCs w:val="27"/>
          <w:lang/>
        </w:rPr>
        <w:t>] Notable ethnographers</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289" w:history="1">
        <w:r w:rsidRPr="005D629E">
          <w:rPr>
            <w:rFonts w:ascii="Times New Roman" w:eastAsia="Times New Roman" w:hAnsi="Times New Roman" w:cs="Times New Roman"/>
            <w:color w:val="0000FF"/>
            <w:sz w:val="24"/>
            <w:szCs w:val="24"/>
            <w:u w:val="single"/>
            <w:lang/>
          </w:rPr>
          <w:t>Franz Boas</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290" w:history="1">
        <w:r w:rsidRPr="005D629E">
          <w:rPr>
            <w:rFonts w:ascii="Times New Roman" w:eastAsia="Times New Roman" w:hAnsi="Times New Roman" w:cs="Times New Roman"/>
            <w:color w:val="0000FF"/>
            <w:sz w:val="24"/>
            <w:szCs w:val="24"/>
            <w:u w:val="single"/>
            <w:lang/>
          </w:rPr>
          <w:t>Raymond Firth</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291" w:history="1">
        <w:r w:rsidRPr="005D629E">
          <w:rPr>
            <w:rFonts w:ascii="Times New Roman" w:eastAsia="Times New Roman" w:hAnsi="Times New Roman" w:cs="Times New Roman"/>
            <w:color w:val="0000FF"/>
            <w:sz w:val="24"/>
            <w:szCs w:val="24"/>
            <w:u w:val="single"/>
            <w:lang/>
          </w:rPr>
          <w:t>Bronisław Malinowski</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292" w:history="1">
        <w:r w:rsidRPr="005D629E">
          <w:rPr>
            <w:rFonts w:ascii="Times New Roman" w:eastAsia="Times New Roman" w:hAnsi="Times New Roman" w:cs="Times New Roman"/>
            <w:color w:val="0000FF"/>
            <w:sz w:val="24"/>
            <w:szCs w:val="24"/>
            <w:u w:val="single"/>
            <w:lang/>
          </w:rPr>
          <w:t>Claude Lévi-Strauss</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293" w:history="1">
        <w:r w:rsidRPr="005D629E">
          <w:rPr>
            <w:rFonts w:ascii="Times New Roman" w:eastAsia="Times New Roman" w:hAnsi="Times New Roman" w:cs="Times New Roman"/>
            <w:color w:val="0000FF"/>
            <w:sz w:val="24"/>
            <w:szCs w:val="24"/>
            <w:u w:val="single"/>
            <w:lang/>
          </w:rPr>
          <w:t>Nicholas Miklouho-Maclay</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294" w:history="1">
        <w:r w:rsidRPr="005D629E">
          <w:rPr>
            <w:rFonts w:ascii="Times New Roman" w:eastAsia="Times New Roman" w:hAnsi="Times New Roman" w:cs="Times New Roman"/>
            <w:color w:val="0000FF"/>
            <w:sz w:val="24"/>
            <w:szCs w:val="24"/>
            <w:u w:val="single"/>
            <w:lang/>
          </w:rPr>
          <w:t>Mary Douglas</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295" w:history="1">
        <w:r w:rsidRPr="005D629E">
          <w:rPr>
            <w:rFonts w:ascii="Times New Roman" w:eastAsia="Times New Roman" w:hAnsi="Times New Roman" w:cs="Times New Roman"/>
            <w:color w:val="0000FF"/>
            <w:sz w:val="24"/>
            <w:szCs w:val="24"/>
            <w:u w:val="single"/>
            <w:lang/>
          </w:rPr>
          <w:t>Gregory Bateson</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296" w:history="1">
        <w:r w:rsidRPr="005D629E">
          <w:rPr>
            <w:rFonts w:ascii="Times New Roman" w:eastAsia="Times New Roman" w:hAnsi="Times New Roman" w:cs="Times New Roman"/>
            <w:color w:val="0000FF"/>
            <w:sz w:val="24"/>
            <w:szCs w:val="24"/>
            <w:u w:val="single"/>
            <w:lang/>
          </w:rPr>
          <w:t>Zalpa Bersanova</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297" w:history="1">
        <w:r w:rsidRPr="005D629E">
          <w:rPr>
            <w:rFonts w:ascii="Times New Roman" w:eastAsia="Times New Roman" w:hAnsi="Times New Roman" w:cs="Times New Roman"/>
            <w:color w:val="0000FF"/>
            <w:sz w:val="24"/>
            <w:szCs w:val="24"/>
            <w:u w:val="single"/>
            <w:lang/>
          </w:rPr>
          <w:t>Napoleon Chagnon</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298" w:history="1">
        <w:r w:rsidRPr="005D629E">
          <w:rPr>
            <w:rFonts w:ascii="Times New Roman" w:eastAsia="Times New Roman" w:hAnsi="Times New Roman" w:cs="Times New Roman"/>
            <w:color w:val="0000FF"/>
            <w:sz w:val="24"/>
            <w:szCs w:val="24"/>
            <w:u w:val="single"/>
            <w:lang/>
          </w:rPr>
          <w:t>Diamond Jenness</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299" w:history="1">
        <w:r w:rsidRPr="005D629E">
          <w:rPr>
            <w:rFonts w:ascii="Times New Roman" w:eastAsia="Times New Roman" w:hAnsi="Times New Roman" w:cs="Times New Roman"/>
            <w:color w:val="0000FF"/>
            <w:sz w:val="24"/>
            <w:szCs w:val="24"/>
            <w:u w:val="single"/>
            <w:lang/>
          </w:rPr>
          <w:t>Ruth Landes</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00" w:history="1">
        <w:r w:rsidRPr="005D629E">
          <w:rPr>
            <w:rFonts w:ascii="Times New Roman" w:eastAsia="Times New Roman" w:hAnsi="Times New Roman" w:cs="Times New Roman"/>
            <w:color w:val="0000FF"/>
            <w:sz w:val="24"/>
            <w:szCs w:val="24"/>
            <w:u w:val="single"/>
            <w:lang/>
          </w:rPr>
          <w:t>Edmund Leach</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01" w:history="1">
        <w:r w:rsidRPr="005D629E">
          <w:rPr>
            <w:rFonts w:ascii="Times New Roman" w:eastAsia="Times New Roman" w:hAnsi="Times New Roman" w:cs="Times New Roman"/>
            <w:color w:val="0000FF"/>
            <w:sz w:val="24"/>
            <w:szCs w:val="24"/>
            <w:u w:val="single"/>
            <w:lang/>
          </w:rPr>
          <w:t>José Leite de Vasconcelos</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02" w:history="1">
        <w:r w:rsidRPr="005D629E">
          <w:rPr>
            <w:rFonts w:ascii="Times New Roman" w:eastAsia="Times New Roman" w:hAnsi="Times New Roman" w:cs="Times New Roman"/>
            <w:color w:val="0000FF"/>
            <w:sz w:val="24"/>
            <w:szCs w:val="24"/>
            <w:u w:val="single"/>
            <w:lang/>
          </w:rPr>
          <w:t>David Maybury-Lewis</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03" w:history="1">
        <w:r w:rsidRPr="005D629E">
          <w:rPr>
            <w:rFonts w:ascii="Times New Roman" w:eastAsia="Times New Roman" w:hAnsi="Times New Roman" w:cs="Times New Roman"/>
            <w:color w:val="0000FF"/>
            <w:sz w:val="24"/>
            <w:szCs w:val="24"/>
            <w:u w:val="single"/>
            <w:lang/>
          </w:rPr>
          <w:t>Margaret Mead</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04" w:history="1">
        <w:r w:rsidRPr="005D629E">
          <w:rPr>
            <w:rFonts w:ascii="Times New Roman" w:eastAsia="Times New Roman" w:hAnsi="Times New Roman" w:cs="Times New Roman"/>
            <w:color w:val="0000FF"/>
            <w:sz w:val="24"/>
            <w:szCs w:val="24"/>
            <w:u w:val="single"/>
            <w:lang/>
          </w:rPr>
          <w:t>Nikolai Nadezhdin</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05" w:history="1">
        <w:r w:rsidRPr="005D629E">
          <w:rPr>
            <w:rFonts w:ascii="Times New Roman" w:eastAsia="Times New Roman" w:hAnsi="Times New Roman" w:cs="Times New Roman"/>
            <w:color w:val="0000FF"/>
            <w:sz w:val="24"/>
            <w:szCs w:val="24"/>
            <w:u w:val="single"/>
            <w:lang/>
          </w:rPr>
          <w:t>Lubor Niederle</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06" w:tooltip="Dositej Obradovic" w:history="1">
        <w:r w:rsidRPr="005D629E">
          <w:rPr>
            <w:rFonts w:ascii="Times New Roman" w:eastAsia="Times New Roman" w:hAnsi="Times New Roman" w:cs="Times New Roman"/>
            <w:color w:val="0000FF"/>
            <w:sz w:val="24"/>
            <w:szCs w:val="24"/>
            <w:u w:val="single"/>
            <w:lang/>
          </w:rPr>
          <w:t>Dositej Obradovic</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07" w:history="1">
        <w:r w:rsidRPr="005D629E">
          <w:rPr>
            <w:rFonts w:ascii="Times New Roman" w:eastAsia="Times New Roman" w:hAnsi="Times New Roman" w:cs="Times New Roman"/>
            <w:color w:val="0000FF"/>
            <w:sz w:val="24"/>
            <w:szCs w:val="24"/>
            <w:u w:val="single"/>
            <w:lang/>
          </w:rPr>
          <w:t>Alexey Okladnikov</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08" w:history="1">
        <w:r w:rsidRPr="005D629E">
          <w:rPr>
            <w:rFonts w:ascii="Times New Roman" w:eastAsia="Times New Roman" w:hAnsi="Times New Roman" w:cs="Times New Roman"/>
            <w:color w:val="0000FF"/>
            <w:sz w:val="24"/>
            <w:szCs w:val="24"/>
            <w:u w:val="single"/>
            <w:lang/>
          </w:rPr>
          <w:t>Sergey Oldenburg</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09" w:tooltip="Richard Price (American historian)" w:history="1">
        <w:r w:rsidRPr="005D629E">
          <w:rPr>
            <w:rFonts w:ascii="Times New Roman" w:eastAsia="Times New Roman" w:hAnsi="Times New Roman" w:cs="Times New Roman"/>
            <w:color w:val="0000FF"/>
            <w:sz w:val="24"/>
            <w:szCs w:val="24"/>
            <w:u w:val="single"/>
            <w:lang/>
          </w:rPr>
          <w:t>Richard Price</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10" w:history="1">
        <w:r w:rsidRPr="005D629E">
          <w:rPr>
            <w:rFonts w:ascii="Times New Roman" w:eastAsia="Times New Roman" w:hAnsi="Times New Roman" w:cs="Times New Roman"/>
            <w:color w:val="0000FF"/>
            <w:sz w:val="24"/>
            <w:szCs w:val="24"/>
            <w:u w:val="single"/>
            <w:lang/>
          </w:rPr>
          <w:t>Edward Sapir</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11" w:history="1">
        <w:r w:rsidRPr="005D629E">
          <w:rPr>
            <w:rFonts w:ascii="Times New Roman" w:eastAsia="Times New Roman" w:hAnsi="Times New Roman" w:cs="Times New Roman"/>
            <w:color w:val="0000FF"/>
            <w:sz w:val="24"/>
            <w:szCs w:val="24"/>
            <w:u w:val="single"/>
            <w:lang/>
          </w:rPr>
          <w:t>August Ludwig von Schlözer</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12" w:history="1">
        <w:r w:rsidRPr="005D629E">
          <w:rPr>
            <w:rFonts w:ascii="Times New Roman" w:eastAsia="Times New Roman" w:hAnsi="Times New Roman" w:cs="Times New Roman"/>
            <w:color w:val="0000FF"/>
            <w:sz w:val="24"/>
            <w:szCs w:val="24"/>
            <w:u w:val="single"/>
            <w:lang/>
          </w:rPr>
          <w:t>Evander Sno</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13" w:history="1">
        <w:r w:rsidRPr="005D629E">
          <w:rPr>
            <w:rFonts w:ascii="Times New Roman" w:eastAsia="Times New Roman" w:hAnsi="Times New Roman" w:cs="Times New Roman"/>
            <w:color w:val="0000FF"/>
            <w:sz w:val="24"/>
            <w:szCs w:val="24"/>
            <w:u w:val="single"/>
            <w:lang/>
          </w:rPr>
          <w:t>Marilyn Strathern</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14" w:history="1">
        <w:r w:rsidRPr="005D629E">
          <w:rPr>
            <w:rFonts w:ascii="Times New Roman" w:eastAsia="Times New Roman" w:hAnsi="Times New Roman" w:cs="Times New Roman"/>
            <w:color w:val="0000FF"/>
            <w:sz w:val="24"/>
            <w:szCs w:val="24"/>
            <w:u w:val="single"/>
            <w:lang/>
          </w:rPr>
          <w:t>Ronald Takaki</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15" w:history="1">
        <w:r w:rsidRPr="005D629E">
          <w:rPr>
            <w:rFonts w:ascii="Times New Roman" w:eastAsia="Times New Roman" w:hAnsi="Times New Roman" w:cs="Times New Roman"/>
            <w:color w:val="0000FF"/>
            <w:sz w:val="24"/>
            <w:szCs w:val="24"/>
            <w:u w:val="single"/>
            <w:lang/>
          </w:rPr>
          <w:t>Lila Abu-Lughod</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16" w:tooltip="Sudhir Venkatesh" w:history="1">
        <w:r w:rsidRPr="005D629E">
          <w:rPr>
            <w:rFonts w:ascii="Times New Roman" w:eastAsia="Times New Roman" w:hAnsi="Times New Roman" w:cs="Times New Roman"/>
            <w:color w:val="0000FF"/>
            <w:sz w:val="24"/>
            <w:szCs w:val="24"/>
            <w:u w:val="single"/>
            <w:lang/>
          </w:rPr>
          <w:t>Sudhir Venkatesh</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17" w:history="1">
        <w:r w:rsidRPr="005D629E">
          <w:rPr>
            <w:rFonts w:ascii="Times New Roman" w:eastAsia="Times New Roman" w:hAnsi="Times New Roman" w:cs="Times New Roman"/>
            <w:color w:val="0000FF"/>
            <w:sz w:val="24"/>
            <w:szCs w:val="24"/>
            <w:u w:val="single"/>
            <w:lang/>
          </w:rPr>
          <w:t>Ian Collins</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18" w:history="1">
        <w:r w:rsidRPr="005D629E">
          <w:rPr>
            <w:rFonts w:ascii="Times New Roman" w:eastAsia="Times New Roman" w:hAnsi="Times New Roman" w:cs="Times New Roman"/>
            <w:color w:val="0000FF"/>
            <w:sz w:val="24"/>
            <w:szCs w:val="24"/>
            <w:u w:val="single"/>
            <w:lang/>
          </w:rPr>
          <w:t>Leni Riefenstahl</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319" w:history="1">
        <w:r w:rsidRPr="005D629E">
          <w:rPr>
            <w:rFonts w:ascii="Times New Roman" w:eastAsia="Times New Roman" w:hAnsi="Times New Roman" w:cs="Times New Roman"/>
            <w:color w:val="0000FF"/>
            <w:sz w:val="24"/>
            <w:szCs w:val="24"/>
            <w:u w:val="single"/>
            <w:lang/>
          </w:rPr>
          <w:t>Paul Willis</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spacing w:before="100" w:beforeAutospacing="1" w:after="100" w:afterAutospacing="1" w:line="240" w:lineRule="auto"/>
        <w:outlineLvl w:val="1"/>
        <w:rPr>
          <w:rFonts w:ascii="Times New Roman" w:eastAsia="Times New Roman" w:hAnsi="Times New Roman" w:cs="Times New Roman"/>
          <w:b/>
          <w:bCs/>
          <w:sz w:val="36"/>
          <w:szCs w:val="36"/>
          <w:lang/>
        </w:rPr>
      </w:pPr>
      <w:r w:rsidRPr="005D629E">
        <w:rPr>
          <w:rFonts w:ascii="Times New Roman" w:eastAsia="Times New Roman" w:hAnsi="Times New Roman" w:cs="Times New Roman"/>
          <w:b/>
          <w:bCs/>
          <w:sz w:val="36"/>
          <w:szCs w:val="36"/>
          <w:lang/>
        </w:rPr>
        <w:t>[</w:t>
      </w:r>
      <w:hyperlink r:id="rId320" w:tooltip="Edit section: References" w:history="1">
        <w:r w:rsidRPr="005D629E">
          <w:rPr>
            <w:rFonts w:ascii="Times New Roman" w:eastAsia="Times New Roman" w:hAnsi="Times New Roman" w:cs="Times New Roman"/>
            <w:b/>
            <w:bCs/>
            <w:color w:val="0000FF"/>
            <w:sz w:val="36"/>
            <w:szCs w:val="36"/>
            <w:u w:val="single"/>
            <w:lang/>
          </w:rPr>
          <w:t>edit</w:t>
        </w:r>
      </w:hyperlink>
      <w:r w:rsidRPr="005D629E">
        <w:rPr>
          <w:rFonts w:ascii="Times New Roman" w:eastAsia="Times New Roman" w:hAnsi="Times New Roman" w:cs="Times New Roman"/>
          <w:b/>
          <w:bCs/>
          <w:sz w:val="36"/>
          <w:szCs w:val="36"/>
          <w:lang/>
        </w:rPr>
        <w:t>] References</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21" w:anchor="cite_ref-0"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w:t>
      </w:r>
      <w:hyperlink r:id="rId322" w:history="1">
        <w:r w:rsidRPr="005D629E">
          <w:rPr>
            <w:rFonts w:ascii="Times New Roman" w:eastAsia="Times New Roman" w:hAnsi="Times New Roman" w:cs="Times New Roman"/>
            <w:color w:val="0000FF"/>
            <w:u w:val="single"/>
            <w:lang/>
          </w:rPr>
          <w:t xml:space="preserve">"Ethnology" at </w:t>
        </w:r>
        <w:r w:rsidRPr="005D629E">
          <w:rPr>
            <w:rFonts w:ascii="Times New Roman" w:eastAsia="Times New Roman" w:hAnsi="Times New Roman" w:cs="Times New Roman"/>
            <w:i/>
            <w:iCs/>
            <w:color w:val="0000FF"/>
            <w:u w:val="single"/>
            <w:lang/>
          </w:rPr>
          <w:t>dictionary.com</w:t>
        </w:r>
      </w:hyperlink>
      <w:r w:rsidRPr="005D629E">
        <w:rPr>
          <w:rFonts w:ascii="Times New Roman" w:eastAsia="Times New Roman" w:hAnsi="Times New Roman" w:cs="Times New Roman"/>
          <w:lang/>
        </w:rPr>
        <w:t xml:space="preserve">.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23" w:anchor="cite_ref-1"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Токарев, Сергей Александрович (1978) (in Russian). </w:t>
      </w:r>
      <w:hyperlink r:id="rId324" w:history="1">
        <w:r w:rsidRPr="005D629E">
          <w:rPr>
            <w:rFonts w:ascii="Times New Roman" w:eastAsia="Times New Roman" w:hAnsi="Times New Roman" w:cs="Times New Roman"/>
            <w:i/>
            <w:iCs/>
            <w:color w:val="0000FF"/>
            <w:u w:val="single"/>
            <w:lang/>
          </w:rPr>
          <w:t>История зарубежной этнографии</w:t>
        </w:r>
      </w:hyperlink>
      <w:r w:rsidRPr="005D629E">
        <w:rPr>
          <w:rFonts w:ascii="Times New Roman" w:eastAsia="Times New Roman" w:hAnsi="Times New Roman" w:cs="Times New Roman"/>
          <w:lang/>
        </w:rPr>
        <w:t xml:space="preserve">. Наука. </w:t>
      </w:r>
      <w:hyperlink r:id="rId325" w:history="1">
        <w:r w:rsidRPr="005D629E">
          <w:rPr>
            <w:rFonts w:ascii="Times New Roman" w:eastAsia="Times New Roman" w:hAnsi="Times New Roman" w:cs="Times New Roman"/>
            <w:color w:val="0000FF"/>
            <w:u w:val="single"/>
            <w:lang/>
          </w:rPr>
          <w:t>http://historia-site.narod.ru/library/ethnology/tokarev_main.htm</w:t>
        </w:r>
      </w:hyperlink>
      <w:r w:rsidRPr="005D629E">
        <w:rPr>
          <w:rFonts w:ascii="Times New Roman" w:eastAsia="Times New Roman" w:hAnsi="Times New Roman" w:cs="Times New Roman"/>
          <w:lang/>
        </w:rPr>
        <w:t>.</w:t>
      </w:r>
      <w:r w:rsidRPr="005D629E">
        <w:rPr>
          <w:rFonts w:ascii="Times New Roman" w:eastAsia="Times New Roman" w:hAnsi="Times New Roman" w:cs="Times New Roman"/>
          <w:vanish/>
          <w:lang/>
        </w:rPr>
        <w:t> </w:t>
      </w:r>
      <w:r w:rsidRPr="005D629E">
        <w:rPr>
          <w:rFonts w:ascii="Times New Roman" w:eastAsia="Times New Roman" w:hAnsi="Times New Roman" w:cs="Times New Roman"/>
          <w:lang/>
        </w:rPr>
        <w:t xml:space="preserve">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26" w:anchor="cite_ref-2"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Maynard, M. &amp; Purvis, J. (1994). Researching women's loves from a feminist perspective. London: Taylor &amp; Frances. p. 76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27" w:anchor="cite_ref-3"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Boaz. N.T. &amp; Wolfe, L.D. (1997). Biological anthropology. Published by International Institute for Human Evolutionary Research. Page 150.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r w:rsidRPr="005D629E">
        <w:rPr>
          <w:rFonts w:ascii="Times New Roman" w:eastAsia="Times New Roman" w:hAnsi="Times New Roman" w:cs="Times New Roman"/>
          <w:lang/>
        </w:rPr>
        <w:t xml:space="preserve">^ </w:t>
      </w:r>
      <w:hyperlink r:id="rId328" w:anchor="cite_ref-G1_4-0" w:history="1">
        <w:r w:rsidRPr="005D629E">
          <w:rPr>
            <w:rFonts w:ascii="Times New Roman" w:eastAsia="Times New Roman" w:hAnsi="Times New Roman" w:cs="Times New Roman"/>
            <w:b/>
            <w:bCs/>
            <w:i/>
            <w:iCs/>
            <w:color w:val="0000FF"/>
            <w:u w:val="single"/>
            <w:vertAlign w:val="superscript"/>
            <w:lang/>
          </w:rPr>
          <w:t>a</w:t>
        </w:r>
      </w:hyperlink>
      <w:r w:rsidRPr="005D629E">
        <w:rPr>
          <w:rFonts w:ascii="Times New Roman" w:eastAsia="Times New Roman" w:hAnsi="Times New Roman" w:cs="Times New Roman"/>
          <w:lang/>
        </w:rPr>
        <w:t xml:space="preserve"> </w:t>
      </w:r>
      <w:hyperlink r:id="rId329" w:anchor="cite_ref-G1_4-1" w:history="1">
        <w:r w:rsidRPr="005D629E">
          <w:rPr>
            <w:rFonts w:ascii="Times New Roman" w:eastAsia="Times New Roman" w:hAnsi="Times New Roman" w:cs="Times New Roman"/>
            <w:b/>
            <w:bCs/>
            <w:i/>
            <w:iCs/>
            <w:color w:val="0000FF"/>
            <w:u w:val="single"/>
            <w:vertAlign w:val="superscript"/>
            <w:lang/>
          </w:rPr>
          <w:t>b</w:t>
        </w:r>
      </w:hyperlink>
      <w:r w:rsidRPr="005D629E">
        <w:rPr>
          <w:rFonts w:ascii="Times New Roman" w:eastAsia="Times New Roman" w:hAnsi="Times New Roman" w:cs="Times New Roman"/>
          <w:lang/>
        </w:rPr>
        <w:t xml:space="preserve"> </w:t>
      </w:r>
      <w:hyperlink r:id="rId330" w:anchor="cite_ref-G1_4-2" w:history="1">
        <w:r w:rsidRPr="005D629E">
          <w:rPr>
            <w:rFonts w:ascii="Times New Roman" w:eastAsia="Times New Roman" w:hAnsi="Times New Roman" w:cs="Times New Roman"/>
            <w:b/>
            <w:bCs/>
            <w:i/>
            <w:iCs/>
            <w:color w:val="0000FF"/>
            <w:u w:val="single"/>
            <w:vertAlign w:val="superscript"/>
            <w:lang/>
          </w:rPr>
          <w:t>c</w:t>
        </w:r>
      </w:hyperlink>
      <w:r w:rsidRPr="005D629E">
        <w:rPr>
          <w:rFonts w:ascii="Times New Roman" w:eastAsia="Times New Roman" w:hAnsi="Times New Roman" w:cs="Times New Roman"/>
          <w:lang/>
        </w:rPr>
        <w:t xml:space="preserve"> </w:t>
      </w:r>
      <w:hyperlink r:id="rId331" w:history="1">
        <w:r w:rsidRPr="005D629E">
          <w:rPr>
            <w:rFonts w:ascii="Times New Roman" w:eastAsia="Times New Roman" w:hAnsi="Times New Roman" w:cs="Times New Roman"/>
            <w:color w:val="0000FF"/>
            <w:u w:val="single"/>
            <w:lang/>
          </w:rPr>
          <w:t>http://faculty.chass.ncsu.edu/garson/PA765/ethno.htm</w:t>
        </w:r>
      </w:hyperlink>
      <w:r w:rsidRPr="005D629E">
        <w:rPr>
          <w:rFonts w:ascii="Times New Roman" w:eastAsia="Times New Roman" w:hAnsi="Times New Roman" w:cs="Times New Roman"/>
          <w:lang/>
        </w:rPr>
        <w:t xml:space="preserve">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32" w:anchor="cite_ref-5"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Genzuk, Michael, PH.D., </w:t>
      </w:r>
      <w:hyperlink r:id="rId333" w:history="1">
        <w:r w:rsidRPr="005D629E">
          <w:rPr>
            <w:rFonts w:ascii="Times New Roman" w:eastAsia="Times New Roman" w:hAnsi="Times New Roman" w:cs="Times New Roman"/>
            <w:i/>
            <w:iCs/>
            <w:color w:val="0000FF"/>
            <w:u w:val="single"/>
            <w:lang/>
          </w:rPr>
          <w:t>A Synthesis of Ethnographic</w:t>
        </w:r>
      </w:hyperlink>
      <w:r w:rsidRPr="005D629E">
        <w:rPr>
          <w:rFonts w:ascii="Times New Roman" w:eastAsia="Times New Roman" w:hAnsi="Times New Roman" w:cs="Times New Roman"/>
          <w:lang/>
        </w:rPr>
        <w:t xml:space="preserve">, Center for Multilingual, Multicultural Research, University of Southern California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34" w:anchor="cite_ref-6"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Naroll, Raoul. </w:t>
      </w:r>
      <w:r w:rsidRPr="005D629E">
        <w:rPr>
          <w:rFonts w:ascii="Times New Roman" w:eastAsia="Times New Roman" w:hAnsi="Times New Roman" w:cs="Times New Roman"/>
          <w:i/>
          <w:iCs/>
          <w:lang/>
        </w:rPr>
        <w:t>Handbook of Methods in Cultural Anthropology.</w:t>
      </w:r>
      <w:r w:rsidRPr="005D629E">
        <w:rPr>
          <w:rFonts w:ascii="Times New Roman" w:eastAsia="Times New Roman" w:hAnsi="Times New Roman" w:cs="Times New Roman"/>
          <w:lang/>
        </w:rPr>
        <w:t xml:space="preserve">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35" w:anchor="cite_ref-7"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Chavez, Leo. "Shadowed Lives: Undocumented workers in American society (Case Studies in Cultural Anthropology). 1997 Prentice Hall.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36" w:anchor="cite_ref-8"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Ember, Carol and Melvin Ember. </w:t>
      </w:r>
      <w:r w:rsidRPr="005D629E">
        <w:rPr>
          <w:rFonts w:ascii="Times New Roman" w:eastAsia="Times New Roman" w:hAnsi="Times New Roman" w:cs="Times New Roman"/>
          <w:i/>
          <w:iCs/>
          <w:lang/>
        </w:rPr>
        <w:t>Cultural Anthropology.</w:t>
      </w:r>
      <w:r w:rsidRPr="005D629E">
        <w:rPr>
          <w:rFonts w:ascii="Times New Roman" w:eastAsia="Times New Roman" w:hAnsi="Times New Roman" w:cs="Times New Roman"/>
          <w:lang/>
        </w:rPr>
        <w:t xml:space="preserve"> 2006. Prentice Hall, Chapter One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37" w:anchor="cite_ref-9"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Heider, Karl. </w:t>
      </w:r>
      <w:r w:rsidRPr="005D629E">
        <w:rPr>
          <w:rFonts w:ascii="Times New Roman" w:eastAsia="Times New Roman" w:hAnsi="Times New Roman" w:cs="Times New Roman"/>
          <w:i/>
          <w:iCs/>
          <w:lang/>
        </w:rPr>
        <w:t>Seeing Anthropology</w:t>
      </w:r>
      <w:r w:rsidRPr="005D629E">
        <w:rPr>
          <w:rFonts w:ascii="Times New Roman" w:eastAsia="Times New Roman" w:hAnsi="Times New Roman" w:cs="Times New Roman"/>
          <w:lang/>
        </w:rPr>
        <w:t xml:space="preserve">. 2001. Prentice Hall, Chapters One and Two.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38" w:anchor="cite_ref-10"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cf. Ember and Ember 2006, Heider 2001 op cit.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39" w:anchor="cite_ref-11"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Ember and Ember 2006, op cit., Chapters 7 and 8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40" w:anchor="cite_ref-12"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Truner, Victor. </w:t>
      </w:r>
      <w:r w:rsidRPr="005D629E">
        <w:rPr>
          <w:rFonts w:ascii="Times New Roman" w:eastAsia="Times New Roman" w:hAnsi="Times New Roman" w:cs="Times New Roman"/>
          <w:i/>
          <w:iCs/>
          <w:lang/>
        </w:rPr>
        <w:t>The Forest of Symbols</w:t>
      </w:r>
      <w:r w:rsidRPr="005D629E">
        <w:rPr>
          <w:rFonts w:ascii="Times New Roman" w:eastAsia="Times New Roman" w:hAnsi="Times New Roman" w:cs="Times New Roman"/>
          <w:lang/>
        </w:rPr>
        <w:t xml:space="preserve">. remainder of citation forthcoming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41" w:anchor="cite_ref-13"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Geertz, Clifford. </w:t>
      </w:r>
      <w:r w:rsidRPr="005D629E">
        <w:rPr>
          <w:rFonts w:ascii="Times New Roman" w:eastAsia="Times New Roman" w:hAnsi="Times New Roman" w:cs="Times New Roman"/>
          <w:i/>
          <w:iCs/>
          <w:lang/>
        </w:rPr>
        <w:t>The Interpretation of Culture</w:t>
      </w:r>
      <w:r w:rsidRPr="005D629E">
        <w:rPr>
          <w:rFonts w:ascii="Times New Roman" w:eastAsia="Times New Roman" w:hAnsi="Times New Roman" w:cs="Times New Roman"/>
          <w:lang/>
        </w:rPr>
        <w:t xml:space="preserve"> Chapter one.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42" w:anchor="cite_ref-14"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Rubin, R. B., Rubin, A. M., and Piele, L. J. (2005). </w:t>
      </w:r>
      <w:r w:rsidRPr="005D629E">
        <w:rPr>
          <w:rFonts w:ascii="Times New Roman" w:eastAsia="Times New Roman" w:hAnsi="Times New Roman" w:cs="Times New Roman"/>
          <w:i/>
          <w:iCs/>
          <w:lang/>
        </w:rPr>
        <w:t>Communication research: Strategies and sources.</w:t>
      </w:r>
      <w:r w:rsidRPr="005D629E">
        <w:rPr>
          <w:rFonts w:ascii="Times New Roman" w:eastAsia="Times New Roman" w:hAnsi="Times New Roman" w:cs="Times New Roman"/>
          <w:lang/>
        </w:rPr>
        <w:t xml:space="preserve"> Belmont, CA: Thomson Wadworth. pp. 229.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43" w:anchor="cite_ref-15"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Bentz, V. M., and Shapiro, J. J. (1998). </w:t>
      </w:r>
      <w:r w:rsidRPr="005D629E">
        <w:rPr>
          <w:rFonts w:ascii="Times New Roman" w:eastAsia="Times New Roman" w:hAnsi="Times New Roman" w:cs="Times New Roman"/>
          <w:i/>
          <w:iCs/>
          <w:lang/>
        </w:rPr>
        <w:t>Mindful inquiry in social research.</w:t>
      </w:r>
      <w:r w:rsidRPr="005D629E">
        <w:rPr>
          <w:rFonts w:ascii="Times New Roman" w:eastAsia="Times New Roman" w:hAnsi="Times New Roman" w:cs="Times New Roman"/>
          <w:lang/>
        </w:rPr>
        <w:t xml:space="preserve"> Thousand Oaks, CA: Sage. pp. 117.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44" w:anchor="cite_ref-16"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Salvador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45" w:anchor="cite_ref-17"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Richardson,L. (2000). Evaluating ethnography. Qualitative Inquiry, 6(2), 253-255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46" w:anchor="cite_ref-18"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For postcolonial critiques of ethnography from various locations, see essays in Prem Poddar et al , Historical Companion to Postcolonial Literatures--Continental Europe and its Empires, Edinburgh University Press, 2008.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47" w:anchor="cite_ref-19"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Fine, p. 267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48" w:anchor="cite_ref-20"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Fine, p. 291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49" w:anchor="cite_ref-21"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Fine, p. 270-77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50" w:anchor="cite_ref-22"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Fine, p. 277-81 </w:t>
      </w:r>
    </w:p>
    <w:p w:rsidR="005D629E" w:rsidRPr="005D629E" w:rsidRDefault="005D629E" w:rsidP="005D629E">
      <w:pPr>
        <w:numPr>
          <w:ilvl w:val="0"/>
          <w:numId w:val="9"/>
        </w:numPr>
        <w:spacing w:before="100" w:beforeAutospacing="1" w:after="100" w:afterAutospacing="1" w:line="240" w:lineRule="auto"/>
        <w:rPr>
          <w:rFonts w:ascii="Times New Roman" w:eastAsia="Times New Roman" w:hAnsi="Times New Roman" w:cs="Times New Roman"/>
          <w:lang/>
        </w:rPr>
      </w:pPr>
      <w:hyperlink r:id="rId351" w:anchor="cite_ref-Fine.2C_p._282-89_23-0" w:history="1">
        <w:r w:rsidRPr="005D629E">
          <w:rPr>
            <w:rFonts w:ascii="Times New Roman" w:eastAsia="Times New Roman" w:hAnsi="Times New Roman" w:cs="Times New Roman"/>
            <w:b/>
            <w:bCs/>
            <w:color w:val="0000FF"/>
            <w:u w:val="single"/>
            <w:lang/>
          </w:rPr>
          <w:t>^</w:t>
        </w:r>
      </w:hyperlink>
      <w:r w:rsidRPr="005D629E">
        <w:rPr>
          <w:rFonts w:ascii="Times New Roman" w:eastAsia="Times New Roman" w:hAnsi="Times New Roman" w:cs="Times New Roman"/>
          <w:lang/>
        </w:rPr>
        <w:t xml:space="preserve"> Fine, p. 282-89 </w:t>
      </w:r>
    </w:p>
    <w:p w:rsidR="005D629E" w:rsidRPr="005D629E" w:rsidRDefault="005D629E" w:rsidP="005D629E">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Agar, Michael (1996) </w:t>
      </w:r>
      <w:r w:rsidRPr="005D629E">
        <w:rPr>
          <w:rFonts w:ascii="Times New Roman" w:eastAsia="Times New Roman" w:hAnsi="Times New Roman" w:cs="Times New Roman"/>
          <w:i/>
          <w:iCs/>
          <w:sz w:val="24"/>
          <w:szCs w:val="24"/>
          <w:lang/>
        </w:rPr>
        <w:t>The Professional Stranger: An Informal Introduction to Ethnography</w:t>
      </w:r>
      <w:r w:rsidRPr="005D629E">
        <w:rPr>
          <w:rFonts w:ascii="Times New Roman" w:eastAsia="Times New Roman" w:hAnsi="Times New Roman" w:cs="Times New Roman"/>
          <w:sz w:val="24"/>
          <w:szCs w:val="24"/>
          <w:lang/>
        </w:rPr>
        <w:t xml:space="preserve">. Academic Press. </w:t>
      </w:r>
    </w:p>
    <w:p w:rsidR="005D629E" w:rsidRPr="005D629E" w:rsidRDefault="005D629E" w:rsidP="005D629E">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Douglas, Mary and Baron Isherwood (1996) </w:t>
      </w:r>
      <w:r w:rsidRPr="005D629E">
        <w:rPr>
          <w:rFonts w:ascii="Times New Roman" w:eastAsia="Times New Roman" w:hAnsi="Times New Roman" w:cs="Times New Roman"/>
          <w:i/>
          <w:iCs/>
          <w:sz w:val="24"/>
          <w:szCs w:val="24"/>
          <w:lang/>
        </w:rPr>
        <w:t>The World of Goods: Toward and Anthropology of Consumption</w:t>
      </w:r>
      <w:r w:rsidRPr="005D629E">
        <w:rPr>
          <w:rFonts w:ascii="Times New Roman" w:eastAsia="Times New Roman" w:hAnsi="Times New Roman" w:cs="Times New Roman"/>
          <w:sz w:val="24"/>
          <w:szCs w:val="24"/>
          <w:lang/>
        </w:rPr>
        <w:t xml:space="preserve">. Routledge, London. </w:t>
      </w:r>
    </w:p>
    <w:p w:rsidR="005D629E" w:rsidRPr="005D629E" w:rsidRDefault="005D629E" w:rsidP="005D629E">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Erickson, Ken C. and Donald D. Stull (1997) </w:t>
      </w:r>
      <w:r w:rsidRPr="005D629E">
        <w:rPr>
          <w:rFonts w:ascii="Times New Roman" w:eastAsia="Times New Roman" w:hAnsi="Times New Roman" w:cs="Times New Roman"/>
          <w:i/>
          <w:iCs/>
          <w:sz w:val="24"/>
          <w:szCs w:val="24"/>
          <w:lang/>
        </w:rPr>
        <w:t>Doing Team Ethnography : Warnings and Advice</w:t>
      </w:r>
      <w:r w:rsidRPr="005D629E">
        <w:rPr>
          <w:rFonts w:ascii="Times New Roman" w:eastAsia="Times New Roman" w:hAnsi="Times New Roman" w:cs="Times New Roman"/>
          <w:sz w:val="24"/>
          <w:szCs w:val="24"/>
          <w:lang/>
        </w:rPr>
        <w:t xml:space="preserve">. Sage, Beverly Hills. </w:t>
      </w:r>
    </w:p>
    <w:p w:rsidR="005D629E" w:rsidRPr="005D629E" w:rsidRDefault="005D629E" w:rsidP="005D629E">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Fine, G. A. (1993). Ten lies of ethnography. Journal of Contemporary Ethnography, 22(3), p. 267-294. </w:t>
      </w:r>
    </w:p>
    <w:p w:rsidR="005D629E" w:rsidRPr="005D629E" w:rsidRDefault="005D629E" w:rsidP="005D629E">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Hymes, Dell. (1974). </w:t>
      </w:r>
      <w:r w:rsidRPr="005D629E">
        <w:rPr>
          <w:rFonts w:ascii="Times New Roman" w:eastAsia="Times New Roman" w:hAnsi="Times New Roman" w:cs="Times New Roman"/>
          <w:i/>
          <w:iCs/>
          <w:sz w:val="24"/>
          <w:szCs w:val="24"/>
          <w:lang/>
        </w:rPr>
        <w:t>Foundations in sociolinguistics: An ethnographic approach</w:t>
      </w:r>
      <w:r w:rsidRPr="005D629E">
        <w:rPr>
          <w:rFonts w:ascii="Times New Roman" w:eastAsia="Times New Roman" w:hAnsi="Times New Roman" w:cs="Times New Roman"/>
          <w:sz w:val="24"/>
          <w:szCs w:val="24"/>
          <w:lang/>
        </w:rPr>
        <w:t xml:space="preserve">. Philadelphia: University of Pennsylvania Press. </w:t>
      </w:r>
    </w:p>
    <w:p w:rsidR="005D629E" w:rsidRPr="005D629E" w:rsidRDefault="005D629E" w:rsidP="005D629E">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Kottak, Conrad Phillip (2005) </w:t>
      </w:r>
      <w:r w:rsidRPr="005D629E">
        <w:rPr>
          <w:rFonts w:ascii="Times New Roman" w:eastAsia="Times New Roman" w:hAnsi="Times New Roman" w:cs="Times New Roman"/>
          <w:i/>
          <w:iCs/>
          <w:sz w:val="24"/>
          <w:szCs w:val="24"/>
          <w:lang/>
        </w:rPr>
        <w:t>Window on Humanity : A Concise Introduction to General Anthropology</w:t>
      </w:r>
      <w:r w:rsidRPr="005D629E">
        <w:rPr>
          <w:rFonts w:ascii="Times New Roman" w:eastAsia="Times New Roman" w:hAnsi="Times New Roman" w:cs="Times New Roman"/>
          <w:sz w:val="24"/>
          <w:szCs w:val="24"/>
          <w:lang/>
        </w:rPr>
        <w:t xml:space="preserve">, (pages 2–3, 16-17, 34-44). McGraw Hill, New York. </w:t>
      </w:r>
    </w:p>
    <w:p w:rsidR="005D629E" w:rsidRPr="005D629E" w:rsidRDefault="005D629E" w:rsidP="005D629E">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Miller, Daniel (1987) </w:t>
      </w:r>
      <w:r w:rsidRPr="005D629E">
        <w:rPr>
          <w:rFonts w:ascii="Times New Roman" w:eastAsia="Times New Roman" w:hAnsi="Times New Roman" w:cs="Times New Roman"/>
          <w:i/>
          <w:iCs/>
          <w:sz w:val="24"/>
          <w:szCs w:val="24"/>
          <w:lang/>
        </w:rPr>
        <w:t>Material Culture and Mass Consumption</w:t>
      </w:r>
      <w:r w:rsidRPr="005D629E">
        <w:rPr>
          <w:rFonts w:ascii="Times New Roman" w:eastAsia="Times New Roman" w:hAnsi="Times New Roman" w:cs="Times New Roman"/>
          <w:sz w:val="24"/>
          <w:szCs w:val="24"/>
          <w:lang/>
        </w:rPr>
        <w:t xml:space="preserve">. Blackwell, London. </w:t>
      </w:r>
    </w:p>
    <w:p w:rsidR="005D629E" w:rsidRPr="005D629E" w:rsidRDefault="005D629E" w:rsidP="005D629E">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Spradley, James P. (1979) </w:t>
      </w:r>
      <w:r w:rsidRPr="005D629E">
        <w:rPr>
          <w:rFonts w:ascii="Times New Roman" w:eastAsia="Times New Roman" w:hAnsi="Times New Roman" w:cs="Times New Roman"/>
          <w:i/>
          <w:iCs/>
          <w:sz w:val="24"/>
          <w:szCs w:val="24"/>
          <w:lang/>
        </w:rPr>
        <w:t>The Ethnographic Interview</w:t>
      </w:r>
      <w:r w:rsidRPr="005D629E">
        <w:rPr>
          <w:rFonts w:ascii="Times New Roman" w:eastAsia="Times New Roman" w:hAnsi="Times New Roman" w:cs="Times New Roman"/>
          <w:sz w:val="24"/>
          <w:szCs w:val="24"/>
          <w:lang/>
        </w:rPr>
        <w:t xml:space="preserve">. Wadsworth Group/Thomson Learning. </w:t>
      </w:r>
    </w:p>
    <w:p w:rsidR="005D629E" w:rsidRPr="005D629E" w:rsidRDefault="005D629E" w:rsidP="005D629E">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lastRenderedPageBreak/>
        <w:t xml:space="preserve">Salvador, Tony; Genevieve Bell; and Ken Anderson (1999) </w:t>
      </w:r>
      <w:r w:rsidRPr="005D629E">
        <w:rPr>
          <w:rFonts w:ascii="Times New Roman" w:eastAsia="Times New Roman" w:hAnsi="Times New Roman" w:cs="Times New Roman"/>
          <w:i/>
          <w:iCs/>
          <w:sz w:val="24"/>
          <w:szCs w:val="24"/>
          <w:lang/>
        </w:rPr>
        <w:t>Design Ethnography.</w:t>
      </w:r>
      <w:r w:rsidRPr="005D629E">
        <w:rPr>
          <w:rFonts w:ascii="Times New Roman" w:eastAsia="Times New Roman" w:hAnsi="Times New Roman" w:cs="Times New Roman"/>
          <w:sz w:val="24"/>
          <w:szCs w:val="24"/>
          <w:lang/>
        </w:rPr>
        <w:t xml:space="preserve"> Design Management Journal. </w:t>
      </w:r>
    </w:p>
    <w:p w:rsidR="005D629E" w:rsidRPr="005D629E" w:rsidRDefault="005D629E" w:rsidP="005D629E">
      <w:pPr>
        <w:spacing w:before="100" w:beforeAutospacing="1" w:after="100" w:afterAutospacing="1" w:line="240" w:lineRule="auto"/>
        <w:outlineLvl w:val="1"/>
        <w:rPr>
          <w:rFonts w:ascii="Times New Roman" w:eastAsia="Times New Roman" w:hAnsi="Times New Roman" w:cs="Times New Roman"/>
          <w:b/>
          <w:bCs/>
          <w:sz w:val="36"/>
          <w:szCs w:val="36"/>
          <w:lang/>
        </w:rPr>
      </w:pPr>
      <w:r w:rsidRPr="005D629E">
        <w:rPr>
          <w:rFonts w:ascii="Times New Roman" w:eastAsia="Times New Roman" w:hAnsi="Times New Roman" w:cs="Times New Roman"/>
          <w:b/>
          <w:bCs/>
          <w:sz w:val="36"/>
          <w:szCs w:val="36"/>
          <w:lang/>
        </w:rPr>
        <w:t>[</w:t>
      </w:r>
      <w:hyperlink r:id="rId352" w:tooltip="Edit section: Suggested Reading" w:history="1">
        <w:r w:rsidRPr="005D629E">
          <w:rPr>
            <w:rFonts w:ascii="Times New Roman" w:eastAsia="Times New Roman" w:hAnsi="Times New Roman" w:cs="Times New Roman"/>
            <w:b/>
            <w:bCs/>
            <w:color w:val="0000FF"/>
            <w:sz w:val="36"/>
            <w:szCs w:val="36"/>
            <w:u w:val="single"/>
            <w:lang/>
          </w:rPr>
          <w:t>edit</w:t>
        </w:r>
      </w:hyperlink>
      <w:r w:rsidRPr="005D629E">
        <w:rPr>
          <w:rFonts w:ascii="Times New Roman" w:eastAsia="Times New Roman" w:hAnsi="Times New Roman" w:cs="Times New Roman"/>
          <w:b/>
          <w:bCs/>
          <w:sz w:val="36"/>
          <w:szCs w:val="36"/>
          <w:lang/>
        </w:rPr>
        <w:t>] Suggested Reading</w:t>
      </w:r>
    </w:p>
    <w:p w:rsidR="005D629E" w:rsidRPr="005D629E" w:rsidRDefault="005D629E" w:rsidP="005D629E">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"On Ethnography" by Shirley Brice Heath &amp; Brian Street, with Molly Mills. </w:t>
      </w:r>
    </w:p>
    <w:p w:rsidR="005D629E" w:rsidRPr="005D629E" w:rsidRDefault="005D629E" w:rsidP="005D629E">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i/>
          <w:iCs/>
          <w:sz w:val="24"/>
          <w:szCs w:val="24"/>
          <w:lang/>
        </w:rPr>
        <w:t>The Interpretation of Cultures</w:t>
      </w:r>
      <w:r w:rsidRPr="005D629E">
        <w:rPr>
          <w:rFonts w:ascii="Times New Roman" w:eastAsia="Times New Roman" w:hAnsi="Times New Roman" w:cs="Times New Roman"/>
          <w:sz w:val="24"/>
          <w:szCs w:val="24"/>
          <w:lang/>
        </w:rPr>
        <w:t xml:space="preserve"> by Clifford Geertz. </w:t>
      </w:r>
    </w:p>
    <w:p w:rsidR="005D629E" w:rsidRPr="005D629E" w:rsidRDefault="005D629E" w:rsidP="005D629E">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Van Maanen, John. 1988. </w:t>
      </w:r>
      <w:r w:rsidRPr="005D629E">
        <w:rPr>
          <w:rFonts w:ascii="Times New Roman" w:eastAsia="Times New Roman" w:hAnsi="Times New Roman" w:cs="Times New Roman"/>
          <w:i/>
          <w:iCs/>
          <w:sz w:val="24"/>
          <w:szCs w:val="24"/>
          <w:lang/>
        </w:rPr>
        <w:t>Tales of the Field: On Writing Ethnography</w:t>
      </w:r>
      <w:r w:rsidRPr="005D629E">
        <w:rPr>
          <w:rFonts w:ascii="Times New Roman" w:eastAsia="Times New Roman" w:hAnsi="Times New Roman" w:cs="Times New Roman"/>
          <w:sz w:val="24"/>
          <w:szCs w:val="24"/>
          <w:lang/>
        </w:rPr>
        <w:t xml:space="preserve"> Chicago: University of Chicago Press </w:t>
      </w:r>
    </w:p>
    <w:p w:rsidR="005D629E" w:rsidRPr="005D629E" w:rsidRDefault="005D629E" w:rsidP="005D629E">
      <w:pPr>
        <w:spacing w:before="100" w:beforeAutospacing="1" w:after="100" w:afterAutospacing="1" w:line="240" w:lineRule="auto"/>
        <w:outlineLvl w:val="1"/>
        <w:rPr>
          <w:rFonts w:ascii="Times New Roman" w:eastAsia="Times New Roman" w:hAnsi="Times New Roman" w:cs="Times New Roman"/>
          <w:b/>
          <w:bCs/>
          <w:sz w:val="36"/>
          <w:szCs w:val="36"/>
          <w:lang/>
        </w:rPr>
      </w:pPr>
      <w:r w:rsidRPr="005D629E">
        <w:rPr>
          <w:rFonts w:ascii="Times New Roman" w:eastAsia="Times New Roman" w:hAnsi="Times New Roman" w:cs="Times New Roman"/>
          <w:b/>
          <w:bCs/>
          <w:sz w:val="36"/>
          <w:szCs w:val="36"/>
          <w:lang/>
        </w:rPr>
        <w:t>[</w:t>
      </w:r>
      <w:hyperlink r:id="rId353" w:tooltip="Edit section: External links" w:history="1">
        <w:r w:rsidRPr="005D629E">
          <w:rPr>
            <w:rFonts w:ascii="Times New Roman" w:eastAsia="Times New Roman" w:hAnsi="Times New Roman" w:cs="Times New Roman"/>
            <w:b/>
            <w:bCs/>
            <w:color w:val="0000FF"/>
            <w:sz w:val="36"/>
            <w:szCs w:val="36"/>
            <w:u w:val="single"/>
            <w:lang/>
          </w:rPr>
          <w:t>edit</w:t>
        </w:r>
      </w:hyperlink>
      <w:r w:rsidRPr="005D629E">
        <w:rPr>
          <w:rFonts w:ascii="Times New Roman" w:eastAsia="Times New Roman" w:hAnsi="Times New Roman" w:cs="Times New Roman"/>
          <w:b/>
          <w:bCs/>
          <w:sz w:val="36"/>
          <w:szCs w:val="36"/>
          <w:lang/>
        </w:rPr>
        <w:t>] External links</w:t>
      </w:r>
    </w:p>
    <w:tbl>
      <w:tblPr>
        <w:tblW w:w="0" w:type="auto"/>
        <w:tblCellSpacing w:w="15"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tblPr>
      <w:tblGrid>
        <w:gridCol w:w="268"/>
        <w:gridCol w:w="9584"/>
      </w:tblGrid>
      <w:tr w:rsidR="005D629E" w:rsidRPr="005D629E" w:rsidTr="005D629E">
        <w:trPr>
          <w:tblCellSpacing w:w="15" w:type="dxa"/>
        </w:trPr>
        <w:tc>
          <w:tcPr>
            <w:tcW w:w="0" w:type="auto"/>
            <w:tcBorders>
              <w:top w:val="nil"/>
              <w:left w:val="nil"/>
              <w:bottom w:val="nil"/>
              <w:right w:val="nil"/>
            </w:tcBorders>
            <w:shd w:val="clear" w:color="auto" w:fill="F9F9F9"/>
            <w:tcMar>
              <w:top w:w="30" w:type="dxa"/>
              <w:left w:w="216" w:type="dxa"/>
              <w:bottom w:w="30" w:type="dxa"/>
              <w:right w:w="0" w:type="dxa"/>
            </w:tcMar>
            <w:vAlign w:val="center"/>
            <w:hideMark/>
          </w:tcPr>
          <w:p w:rsidR="005D629E" w:rsidRPr="005D629E" w:rsidRDefault="005D629E" w:rsidP="005D629E">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shd w:val="clear" w:color="auto" w:fill="F9F9F9"/>
            <w:tcMar>
              <w:top w:w="60" w:type="dxa"/>
              <w:left w:w="216" w:type="dxa"/>
              <w:bottom w:w="60" w:type="dxa"/>
              <w:right w:w="216" w:type="dxa"/>
            </w:tcMar>
            <w:vAlign w:val="center"/>
            <w:hideMark/>
          </w:tcPr>
          <w:p w:rsidR="005D629E" w:rsidRPr="005D629E" w:rsidRDefault="005D629E" w:rsidP="005D629E">
            <w:pPr>
              <w:spacing w:after="0" w:line="240" w:lineRule="auto"/>
              <w:rPr>
                <w:rFonts w:ascii="Times New Roman" w:eastAsia="Times New Roman" w:hAnsi="Times New Roman" w:cs="Times New Roman"/>
                <w:sz w:val="24"/>
                <w:szCs w:val="24"/>
              </w:rPr>
            </w:pPr>
            <w:r w:rsidRPr="005D629E">
              <w:rPr>
                <w:rFonts w:ascii="Times New Roman" w:eastAsia="Times New Roman" w:hAnsi="Times New Roman" w:cs="Times New Roman"/>
                <w:sz w:val="24"/>
                <w:szCs w:val="24"/>
              </w:rPr>
              <w:t xml:space="preserve">Wikimedia Commons has media related to: </w:t>
            </w:r>
            <w:hyperlink r:id="rId354" w:tooltip="commons:Category:Ethnography" w:history="1">
              <w:r w:rsidRPr="005D629E">
                <w:rPr>
                  <w:rFonts w:ascii="Times New Roman" w:eastAsia="Times New Roman" w:hAnsi="Times New Roman" w:cs="Times New Roman"/>
                  <w:b/>
                  <w:bCs/>
                  <w:i/>
                  <w:iCs/>
                  <w:color w:val="0000FF"/>
                  <w:sz w:val="24"/>
                  <w:szCs w:val="24"/>
                  <w:u w:val="single"/>
                </w:rPr>
                <w:t>Ethnography</w:t>
              </w:r>
            </w:hyperlink>
          </w:p>
        </w:tc>
      </w:tr>
    </w:tbl>
    <w:p w:rsidR="005D629E" w:rsidRPr="005D629E" w:rsidRDefault="005D629E" w:rsidP="005D629E">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hyperlink r:id="rId355" w:history="1">
        <w:r w:rsidRPr="005D629E">
          <w:rPr>
            <w:rFonts w:ascii="Times New Roman" w:eastAsia="Times New Roman" w:hAnsi="Times New Roman" w:cs="Times New Roman"/>
            <w:color w:val="0000FF"/>
            <w:sz w:val="24"/>
            <w:szCs w:val="24"/>
            <w:u w:val="single"/>
            <w:lang/>
          </w:rPr>
          <w:t>Genzuk, Michael (2003) A Synthesis of Ethnographic Research</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hyperlink r:id="rId356" w:history="1">
        <w:r w:rsidRPr="005D629E">
          <w:rPr>
            <w:rFonts w:ascii="Times New Roman" w:eastAsia="Times New Roman" w:hAnsi="Times New Roman" w:cs="Times New Roman"/>
            <w:color w:val="0000FF"/>
            <w:sz w:val="24"/>
            <w:szCs w:val="24"/>
            <w:u w:val="single"/>
            <w:lang/>
          </w:rPr>
          <w:t>Division of Anthropology, American Museum of Natural History</w:t>
        </w:r>
      </w:hyperlink>
      <w:r w:rsidRPr="005D629E">
        <w:rPr>
          <w:rFonts w:ascii="Times New Roman" w:eastAsia="Times New Roman" w:hAnsi="Times New Roman" w:cs="Times New Roman"/>
          <w:sz w:val="24"/>
          <w:szCs w:val="24"/>
          <w:lang/>
        </w:rPr>
        <w:t xml:space="preserve"> - Over 160,000 objects from Pacific, North American, African, Asian ethnographic collections with images and detailed description, linked to the original catalogue pages, field notebooks, and photographs are available online. </w:t>
      </w:r>
    </w:p>
    <w:p w:rsidR="005D629E" w:rsidRPr="005D629E" w:rsidRDefault="005D629E" w:rsidP="005D629E">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hyperlink r:id="rId357" w:history="1">
        <w:r w:rsidRPr="005D629E">
          <w:rPr>
            <w:rFonts w:ascii="Times New Roman" w:eastAsia="Times New Roman" w:hAnsi="Times New Roman" w:cs="Times New Roman"/>
            <w:color w:val="0000FF"/>
            <w:sz w:val="24"/>
            <w:szCs w:val="24"/>
            <w:u w:val="single"/>
            <w:lang/>
          </w:rPr>
          <w:t>Ethnographic material collection from Northern Anatolia and Caucasus -Photo Gallery</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hyperlink r:id="rId358" w:history="1">
        <w:r w:rsidRPr="005D629E">
          <w:rPr>
            <w:rFonts w:ascii="Times New Roman" w:eastAsia="Times New Roman" w:hAnsi="Times New Roman" w:cs="Times New Roman"/>
            <w:color w:val="0000FF"/>
            <w:sz w:val="24"/>
            <w:szCs w:val="24"/>
            <w:u w:val="single"/>
            <w:lang/>
          </w:rPr>
          <w:t>Ethnography.com</w:t>
        </w:r>
      </w:hyperlink>
      <w:r w:rsidRPr="005D629E">
        <w:rPr>
          <w:rFonts w:ascii="Times New Roman" w:eastAsia="Times New Roman" w:hAnsi="Times New Roman" w:cs="Times New Roman"/>
          <w:sz w:val="24"/>
          <w:szCs w:val="24"/>
          <w:lang/>
        </w:rPr>
        <w:t xml:space="preserve"> A community based Ethnography website for academic and professional ethnographers and interested parties </w:t>
      </w:r>
    </w:p>
    <w:p w:rsidR="005D629E" w:rsidRPr="005D629E" w:rsidRDefault="005D629E" w:rsidP="005D629E">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hyperlink r:id="rId359" w:history="1">
        <w:r w:rsidRPr="005D629E">
          <w:rPr>
            <w:rFonts w:ascii="Times New Roman" w:eastAsia="Times New Roman" w:hAnsi="Times New Roman" w:cs="Times New Roman"/>
            <w:color w:val="0000FF"/>
            <w:sz w:val="24"/>
            <w:szCs w:val="24"/>
            <w:u w:val="single"/>
            <w:lang/>
          </w:rPr>
          <w:t>New Zealand Museum</w:t>
        </w:r>
      </w:hyperlink>
      <w:r w:rsidRPr="005D629E">
        <w:rPr>
          <w:rFonts w:ascii="Times New Roman" w:eastAsia="Times New Roman" w:hAnsi="Times New Roman" w:cs="Times New Roman"/>
          <w:sz w:val="24"/>
          <w:szCs w:val="24"/>
          <w:lang/>
        </w:rPr>
        <w:t xml:space="preserve"> Images of objects from Pacific cultures. </w:t>
      </w:r>
    </w:p>
    <w:p w:rsidR="005D629E" w:rsidRPr="005D629E" w:rsidRDefault="005D629E" w:rsidP="005D629E">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hyperlink r:id="rId360" w:history="1">
        <w:r w:rsidRPr="005D629E">
          <w:rPr>
            <w:rFonts w:ascii="Times New Roman" w:eastAsia="Times New Roman" w:hAnsi="Times New Roman" w:cs="Times New Roman"/>
            <w:color w:val="0000FF"/>
            <w:sz w:val="24"/>
            <w:szCs w:val="24"/>
            <w:u w:val="single"/>
            <w:lang/>
          </w:rPr>
          <w:t>University of Pennsylvania's "What is Ethnography?"</w:t>
        </w:r>
      </w:hyperlink>
      <w:r w:rsidRPr="005D629E">
        <w:rPr>
          <w:rFonts w:ascii="Times New Roman" w:eastAsia="Times New Roman" w:hAnsi="Times New Roman" w:cs="Times New Roman"/>
          <w:sz w:val="24"/>
          <w:szCs w:val="24"/>
          <w:lang/>
        </w:rPr>
        <w:t xml:space="preserve"> Penn's Public Interest Anthropology Web Site </w:t>
      </w:r>
    </w:p>
    <w:p w:rsidR="005D629E" w:rsidRPr="005D629E" w:rsidRDefault="005D629E" w:rsidP="005D629E">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hyperlink r:id="rId361" w:history="1">
        <w:r w:rsidRPr="005D629E">
          <w:rPr>
            <w:rFonts w:ascii="Times New Roman" w:eastAsia="Times New Roman" w:hAnsi="Times New Roman" w:cs="Times New Roman"/>
            <w:color w:val="0000FF"/>
            <w:sz w:val="24"/>
            <w:szCs w:val="24"/>
            <w:u w:val="single"/>
            <w:lang/>
          </w:rPr>
          <w:t>American Ethnography -- Definitions: What is Ethnography?</w:t>
        </w:r>
      </w:hyperlink>
      <w:r w:rsidRPr="005D629E">
        <w:rPr>
          <w:rFonts w:ascii="Times New Roman" w:eastAsia="Times New Roman" w:hAnsi="Times New Roman" w:cs="Times New Roman"/>
          <w:sz w:val="24"/>
          <w:szCs w:val="24"/>
          <w:lang/>
        </w:rPr>
        <w:t xml:space="preserve"> A collection of quotes about ethnography (Malinowski, Lévi-Strauss, Geertz, ...) </w:t>
      </w:r>
    </w:p>
    <w:p w:rsidR="005D629E" w:rsidRPr="005D629E" w:rsidRDefault="005D629E" w:rsidP="005D629E">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hyperlink r:id="rId362" w:history="1">
        <w:r w:rsidRPr="005D629E">
          <w:rPr>
            <w:rFonts w:ascii="Times New Roman" w:eastAsia="Times New Roman" w:hAnsi="Times New Roman" w:cs="Times New Roman"/>
            <w:color w:val="0000FF"/>
            <w:sz w:val="24"/>
            <w:szCs w:val="24"/>
            <w:u w:val="single"/>
            <w:lang/>
          </w:rPr>
          <w:t>Doing ethnographies</w:t>
        </w:r>
      </w:hyperlink>
      <w:r w:rsidRPr="005D629E">
        <w:rPr>
          <w:rFonts w:ascii="Times New Roman" w:eastAsia="Times New Roman" w:hAnsi="Times New Roman" w:cs="Times New Roman"/>
          <w:sz w:val="24"/>
          <w:szCs w:val="24"/>
          <w:lang/>
        </w:rPr>
        <w:t xml:space="preserve"> (Concepts and Techniques in Modern Geography) </w:t>
      </w:r>
    </w:p>
    <w:p w:rsidR="005D629E" w:rsidRPr="005D629E" w:rsidRDefault="005D629E" w:rsidP="005D629E">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hyperlink r:id="rId363" w:history="1">
        <w:r w:rsidRPr="005D629E">
          <w:rPr>
            <w:rFonts w:ascii="Times New Roman" w:eastAsia="Times New Roman" w:hAnsi="Times New Roman" w:cs="Times New Roman"/>
            <w:color w:val="0000FF"/>
            <w:sz w:val="24"/>
            <w:szCs w:val="24"/>
            <w:u w:val="single"/>
            <w:lang/>
          </w:rPr>
          <w:t>Cornell University Library Southeast Asia Visions</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hyperlink r:id="rId364" w:history="1">
        <w:r w:rsidRPr="005D629E">
          <w:rPr>
            <w:rFonts w:ascii="Times New Roman" w:eastAsia="Times New Roman" w:hAnsi="Times New Roman" w:cs="Times New Roman"/>
            <w:color w:val="0000FF"/>
            <w:sz w:val="24"/>
            <w:szCs w:val="24"/>
            <w:u w:val="single"/>
            <w:lang/>
          </w:rPr>
          <w:t>Ethnography for the masses</w:t>
        </w:r>
      </w:hyperlink>
      <w:r w:rsidRPr="005D629E">
        <w:rPr>
          <w:rFonts w:ascii="Times New Roman" w:eastAsia="Times New Roman" w:hAnsi="Times New Roman" w:cs="Times New Roman"/>
          <w:sz w:val="24"/>
          <w:szCs w:val="24"/>
          <w:lang/>
        </w:rPr>
        <w:t xml:space="preserve"> 2CV's Practical Application of Ethnography in Market Research </w:t>
      </w:r>
    </w:p>
    <w:p w:rsidR="005D629E" w:rsidRPr="005D629E" w:rsidRDefault="005D629E" w:rsidP="005D629E">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hyperlink r:id="rId365" w:history="1">
        <w:r w:rsidRPr="005D629E">
          <w:rPr>
            <w:rFonts w:ascii="Times New Roman" w:eastAsia="Times New Roman" w:hAnsi="Times New Roman" w:cs="Times New Roman"/>
            <w:color w:val="0000FF"/>
            <w:sz w:val="24"/>
            <w:szCs w:val="24"/>
            <w:u w:val="single"/>
            <w:lang/>
          </w:rPr>
          <w:t>Scott Polar Research Institute</w:t>
        </w:r>
      </w:hyperlink>
      <w:r w:rsidRPr="005D629E">
        <w:rPr>
          <w:rFonts w:ascii="Times New Roman" w:eastAsia="Times New Roman" w:hAnsi="Times New Roman" w:cs="Times New Roman"/>
          <w:sz w:val="24"/>
          <w:szCs w:val="24"/>
          <w:lang/>
        </w:rPr>
        <w:t xml:space="preserve"> Arctic Material Culture Collection </w:t>
      </w:r>
    </w:p>
    <w:p w:rsidR="005D629E" w:rsidRPr="005D629E" w:rsidRDefault="005D629E" w:rsidP="005D629E">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 xml:space="preserve">Texts on </w:t>
      </w:r>
      <w:hyperlink r:id="rId366" w:history="1">
        <w:r w:rsidRPr="005D629E">
          <w:rPr>
            <w:rFonts w:ascii="Times New Roman" w:eastAsia="Times New Roman" w:hAnsi="Times New Roman" w:cs="Times New Roman"/>
            <w:color w:val="0000FF"/>
            <w:sz w:val="24"/>
            <w:szCs w:val="24"/>
            <w:u w:val="single"/>
            <w:lang/>
          </w:rPr>
          <w:t>Wikisource</w:t>
        </w:r>
      </w:hyperlink>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1"/>
          <w:numId w:val="12"/>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w:t>
      </w:r>
      <w:hyperlink r:id="rId367" w:tooltip="s:The New International Encyclopædia/Ethnography" w:history="1">
        <w:r w:rsidRPr="005D629E">
          <w:rPr>
            <w:rFonts w:ascii="Times New Roman" w:eastAsia="Times New Roman" w:hAnsi="Times New Roman" w:cs="Times New Roman"/>
            <w:color w:val="0000FF"/>
            <w:sz w:val="24"/>
            <w:szCs w:val="24"/>
            <w:u w:val="single"/>
            <w:lang/>
          </w:rPr>
          <w:t>Ethnography</w:t>
        </w:r>
      </w:hyperlink>
      <w:r w:rsidRPr="005D629E">
        <w:rPr>
          <w:rFonts w:ascii="Times New Roman" w:eastAsia="Times New Roman" w:hAnsi="Times New Roman" w:cs="Times New Roman"/>
          <w:sz w:val="24"/>
          <w:szCs w:val="24"/>
          <w:lang/>
        </w:rPr>
        <w:t xml:space="preserve">". </w:t>
      </w:r>
      <w:hyperlink r:id="rId368" w:history="1">
        <w:r w:rsidRPr="005D629E">
          <w:rPr>
            <w:rFonts w:ascii="Times New Roman" w:eastAsia="Times New Roman" w:hAnsi="Times New Roman" w:cs="Times New Roman"/>
            <w:i/>
            <w:iCs/>
            <w:color w:val="0000FF"/>
            <w:sz w:val="24"/>
            <w:szCs w:val="24"/>
            <w:u w:val="single"/>
            <w:lang/>
          </w:rPr>
          <w:t>New International Encyclopedia</w:t>
        </w:r>
      </w:hyperlink>
      <w:r w:rsidRPr="005D629E">
        <w:rPr>
          <w:rFonts w:ascii="Times New Roman" w:eastAsia="Times New Roman" w:hAnsi="Times New Roman" w:cs="Times New Roman"/>
          <w:sz w:val="24"/>
          <w:szCs w:val="24"/>
          <w:lang/>
        </w:rPr>
        <w:t>. 1905.</w:t>
      </w:r>
      <w:r w:rsidRPr="005D629E">
        <w:rPr>
          <w:rFonts w:ascii="Times New Roman" w:eastAsia="Times New Roman" w:hAnsi="Times New Roman" w:cs="Times New Roman"/>
          <w:vanish/>
          <w:sz w:val="24"/>
          <w:szCs w:val="24"/>
          <w:lang/>
        </w:rPr>
        <w:t> </w:t>
      </w:r>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1"/>
          <w:numId w:val="12"/>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Chisholm, Hugh, ed (1911). "</w:t>
      </w:r>
      <w:hyperlink r:id="rId369" w:tooltip="wikisource:1911 Encyclopædia Britannica/Ethnology and ethnography" w:history="1">
        <w:r w:rsidRPr="005D629E">
          <w:rPr>
            <w:rFonts w:ascii="Times New Roman" w:eastAsia="Times New Roman" w:hAnsi="Times New Roman" w:cs="Times New Roman"/>
            <w:color w:val="0000FF"/>
            <w:sz w:val="24"/>
            <w:szCs w:val="24"/>
            <w:u w:val="single"/>
            <w:lang/>
          </w:rPr>
          <w:t>Ethnology and ethnography</w:t>
        </w:r>
      </w:hyperlink>
      <w:r w:rsidRPr="005D629E">
        <w:rPr>
          <w:rFonts w:ascii="Times New Roman" w:eastAsia="Times New Roman" w:hAnsi="Times New Roman" w:cs="Times New Roman"/>
          <w:sz w:val="24"/>
          <w:szCs w:val="24"/>
          <w:lang/>
        </w:rPr>
        <w:t xml:space="preserve">". </w:t>
      </w:r>
      <w:hyperlink r:id="rId370" w:tooltip="Encyclopædia Britannica Eleventh Edition" w:history="1">
        <w:r w:rsidRPr="005D629E">
          <w:rPr>
            <w:rFonts w:ascii="Times New Roman" w:eastAsia="Times New Roman" w:hAnsi="Times New Roman" w:cs="Times New Roman"/>
            <w:i/>
            <w:iCs/>
            <w:color w:val="0000FF"/>
            <w:sz w:val="24"/>
            <w:szCs w:val="24"/>
            <w:u w:val="single"/>
            <w:lang/>
          </w:rPr>
          <w:t>Encyclopædia Britannica</w:t>
        </w:r>
      </w:hyperlink>
      <w:r w:rsidRPr="005D629E">
        <w:rPr>
          <w:rFonts w:ascii="Times New Roman" w:eastAsia="Times New Roman" w:hAnsi="Times New Roman" w:cs="Times New Roman"/>
          <w:sz w:val="24"/>
          <w:szCs w:val="24"/>
          <w:lang/>
        </w:rPr>
        <w:t xml:space="preserve"> (Eleventh ed.). Cambridge University Press.</w:t>
      </w:r>
      <w:r w:rsidRPr="005D629E">
        <w:rPr>
          <w:rFonts w:ascii="Times New Roman" w:eastAsia="Times New Roman" w:hAnsi="Times New Roman" w:cs="Times New Roman"/>
          <w:vanish/>
          <w:sz w:val="24"/>
          <w:szCs w:val="24"/>
          <w:lang/>
        </w:rPr>
        <w:t> </w:t>
      </w:r>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1"/>
          <w:numId w:val="12"/>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w:t>
      </w:r>
      <w:hyperlink r:id="rId371" w:tooltip="s:The Encyclopedia Americana (1920)/Ethnography" w:history="1">
        <w:r w:rsidRPr="005D629E">
          <w:rPr>
            <w:rFonts w:ascii="Times New Roman" w:eastAsia="Times New Roman" w:hAnsi="Times New Roman" w:cs="Times New Roman"/>
            <w:color w:val="0000FF"/>
            <w:sz w:val="24"/>
            <w:szCs w:val="24"/>
            <w:u w:val="single"/>
            <w:lang/>
          </w:rPr>
          <w:t>Ethnography</w:t>
        </w:r>
      </w:hyperlink>
      <w:r w:rsidRPr="005D629E">
        <w:rPr>
          <w:rFonts w:ascii="Times New Roman" w:eastAsia="Times New Roman" w:hAnsi="Times New Roman" w:cs="Times New Roman"/>
          <w:sz w:val="24"/>
          <w:szCs w:val="24"/>
          <w:lang/>
        </w:rPr>
        <w:t xml:space="preserve">". </w:t>
      </w:r>
      <w:hyperlink r:id="rId372" w:history="1">
        <w:r w:rsidRPr="005D629E">
          <w:rPr>
            <w:rFonts w:ascii="Times New Roman" w:eastAsia="Times New Roman" w:hAnsi="Times New Roman" w:cs="Times New Roman"/>
            <w:i/>
            <w:iCs/>
            <w:color w:val="0000FF"/>
            <w:sz w:val="24"/>
            <w:szCs w:val="24"/>
            <w:u w:val="single"/>
            <w:lang/>
          </w:rPr>
          <w:t>Encyclopedia Americana</w:t>
        </w:r>
      </w:hyperlink>
      <w:r w:rsidRPr="005D629E">
        <w:rPr>
          <w:rFonts w:ascii="Times New Roman" w:eastAsia="Times New Roman" w:hAnsi="Times New Roman" w:cs="Times New Roman"/>
          <w:sz w:val="24"/>
          <w:szCs w:val="24"/>
          <w:lang/>
        </w:rPr>
        <w:t>. 1920.</w:t>
      </w:r>
      <w:r w:rsidRPr="005D629E">
        <w:rPr>
          <w:rFonts w:ascii="Times New Roman" w:eastAsia="Times New Roman" w:hAnsi="Times New Roman" w:cs="Times New Roman"/>
          <w:vanish/>
          <w:sz w:val="24"/>
          <w:szCs w:val="24"/>
          <w:lang/>
        </w:rPr>
        <w:t> </w:t>
      </w:r>
      <w:r w:rsidRPr="005D629E">
        <w:rPr>
          <w:rFonts w:ascii="Times New Roman" w:eastAsia="Times New Roman" w:hAnsi="Times New Roman" w:cs="Times New Roman"/>
          <w:sz w:val="24"/>
          <w:szCs w:val="24"/>
          <w:lang/>
        </w:rPr>
        <w:t xml:space="preserve"> </w:t>
      </w:r>
    </w:p>
    <w:p w:rsidR="005D629E" w:rsidRPr="005D629E" w:rsidRDefault="005D629E" w:rsidP="005D629E">
      <w:pPr>
        <w:numPr>
          <w:ilvl w:val="1"/>
          <w:numId w:val="12"/>
        </w:numPr>
        <w:spacing w:before="100" w:beforeAutospacing="1" w:after="100" w:afterAutospacing="1" w:line="240" w:lineRule="auto"/>
        <w:rPr>
          <w:rFonts w:ascii="Times New Roman" w:eastAsia="Times New Roman" w:hAnsi="Times New Roman" w:cs="Times New Roman"/>
          <w:sz w:val="24"/>
          <w:szCs w:val="24"/>
          <w:lang/>
        </w:rPr>
      </w:pPr>
      <w:r w:rsidRPr="005D629E">
        <w:rPr>
          <w:rFonts w:ascii="Times New Roman" w:eastAsia="Times New Roman" w:hAnsi="Times New Roman" w:cs="Times New Roman"/>
          <w:sz w:val="24"/>
          <w:szCs w:val="24"/>
          <w:lang/>
        </w:rPr>
        <w:t>"</w:t>
      </w:r>
      <w:hyperlink r:id="rId373" w:tooltip="s:Collier's New Encyclopedia (1921)/Ethnography" w:history="1">
        <w:r w:rsidRPr="005D629E">
          <w:rPr>
            <w:rFonts w:ascii="Times New Roman" w:eastAsia="Times New Roman" w:hAnsi="Times New Roman" w:cs="Times New Roman"/>
            <w:color w:val="0000FF"/>
            <w:sz w:val="24"/>
            <w:szCs w:val="24"/>
            <w:u w:val="single"/>
            <w:lang/>
          </w:rPr>
          <w:t>Ethnography</w:t>
        </w:r>
      </w:hyperlink>
      <w:r w:rsidRPr="005D629E">
        <w:rPr>
          <w:rFonts w:ascii="Times New Roman" w:eastAsia="Times New Roman" w:hAnsi="Times New Roman" w:cs="Times New Roman"/>
          <w:sz w:val="24"/>
          <w:szCs w:val="24"/>
          <w:lang/>
        </w:rPr>
        <w:t xml:space="preserve">". </w:t>
      </w:r>
      <w:hyperlink r:id="rId374" w:tooltip="Collier's Encyclopedia" w:history="1">
        <w:r w:rsidRPr="005D629E">
          <w:rPr>
            <w:rFonts w:ascii="Times New Roman" w:eastAsia="Times New Roman" w:hAnsi="Times New Roman" w:cs="Times New Roman"/>
            <w:i/>
            <w:iCs/>
            <w:color w:val="0000FF"/>
            <w:sz w:val="24"/>
            <w:szCs w:val="24"/>
            <w:u w:val="single"/>
            <w:lang/>
          </w:rPr>
          <w:t>Collier's New Encyclopedia</w:t>
        </w:r>
      </w:hyperlink>
      <w:r w:rsidRPr="005D629E">
        <w:rPr>
          <w:rFonts w:ascii="Times New Roman" w:eastAsia="Times New Roman" w:hAnsi="Times New Roman" w:cs="Times New Roman"/>
          <w:sz w:val="24"/>
          <w:szCs w:val="24"/>
          <w:lang/>
        </w:rPr>
        <w:t>. 1921.</w:t>
      </w:r>
      <w:r w:rsidRPr="005D629E">
        <w:rPr>
          <w:rFonts w:ascii="Times New Roman" w:eastAsia="Times New Roman" w:hAnsi="Times New Roman" w:cs="Times New Roman"/>
          <w:vanish/>
          <w:sz w:val="24"/>
          <w:szCs w:val="24"/>
          <w:lang/>
        </w:rPr>
        <w:t> </w:t>
      </w:r>
      <w:r w:rsidRPr="005D629E">
        <w:rPr>
          <w:rFonts w:ascii="Times New Roman" w:eastAsia="Times New Roman" w:hAnsi="Times New Roman" w:cs="Times New Roman"/>
          <w:sz w:val="24"/>
          <w:szCs w:val="24"/>
          <w:lang/>
        </w:rPr>
        <w:t xml:space="preserve"> </w:t>
      </w:r>
    </w:p>
    <w:p w:rsidR="00541716" w:rsidRDefault="00541716"/>
    <w:sectPr w:rsidR="00541716" w:rsidSect="00541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7844"/>
    <w:multiLevelType w:val="multilevel"/>
    <w:tmpl w:val="5830C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317D37"/>
    <w:multiLevelType w:val="multilevel"/>
    <w:tmpl w:val="E58E0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C039C6"/>
    <w:multiLevelType w:val="multilevel"/>
    <w:tmpl w:val="5B80C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F2636E"/>
    <w:multiLevelType w:val="multilevel"/>
    <w:tmpl w:val="6F4C0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13241D"/>
    <w:multiLevelType w:val="multilevel"/>
    <w:tmpl w:val="3B8A6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21335F5"/>
    <w:multiLevelType w:val="multilevel"/>
    <w:tmpl w:val="82C07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034436"/>
    <w:multiLevelType w:val="multilevel"/>
    <w:tmpl w:val="32740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2705EE"/>
    <w:multiLevelType w:val="multilevel"/>
    <w:tmpl w:val="6632E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E712C1"/>
    <w:multiLevelType w:val="multilevel"/>
    <w:tmpl w:val="60D6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8F0E72"/>
    <w:multiLevelType w:val="multilevel"/>
    <w:tmpl w:val="DE62F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896CFA"/>
    <w:multiLevelType w:val="multilevel"/>
    <w:tmpl w:val="EC74B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2F51DB2"/>
    <w:multiLevelType w:val="multilevel"/>
    <w:tmpl w:val="F4FE4C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4"/>
  </w:num>
  <w:num w:numId="3">
    <w:abstractNumId w:val="9"/>
  </w:num>
  <w:num w:numId="4">
    <w:abstractNumId w:val="1"/>
  </w:num>
  <w:num w:numId="5">
    <w:abstractNumId w:val="0"/>
  </w:num>
  <w:num w:numId="6">
    <w:abstractNumId w:val="2"/>
  </w:num>
  <w:num w:numId="7">
    <w:abstractNumId w:val="5"/>
  </w:num>
  <w:num w:numId="8">
    <w:abstractNumId w:val="3"/>
  </w:num>
  <w:num w:numId="9">
    <w:abstractNumId w:val="7"/>
  </w:num>
  <w:num w:numId="10">
    <w:abstractNumId w:val="6"/>
  </w:num>
  <w:num w:numId="11">
    <w:abstractNumId w:val="8"/>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D629E"/>
    <w:rsid w:val="003A676B"/>
    <w:rsid w:val="004849AC"/>
    <w:rsid w:val="00541716"/>
    <w:rsid w:val="005D629E"/>
    <w:rsid w:val="00845B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716"/>
  </w:style>
  <w:style w:type="paragraph" w:styleId="Heading1">
    <w:name w:val="heading 1"/>
    <w:basedOn w:val="Normal"/>
    <w:link w:val="Heading1Char"/>
    <w:uiPriority w:val="9"/>
    <w:qFormat/>
    <w:rsid w:val="005D629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D629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D629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629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D629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D629E"/>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D629E"/>
    <w:rPr>
      <w:color w:val="0000FF"/>
      <w:u w:val="single"/>
    </w:rPr>
  </w:style>
  <w:style w:type="character" w:styleId="FollowedHyperlink">
    <w:name w:val="FollowedHyperlink"/>
    <w:basedOn w:val="DefaultParagraphFont"/>
    <w:uiPriority w:val="99"/>
    <w:semiHidden/>
    <w:unhideWhenUsed/>
    <w:rsid w:val="005D629E"/>
    <w:rPr>
      <w:color w:val="800080"/>
      <w:u w:val="single"/>
    </w:rPr>
  </w:style>
  <w:style w:type="character" w:styleId="HTMLCite">
    <w:name w:val="HTML Cite"/>
    <w:basedOn w:val="DefaultParagraphFont"/>
    <w:uiPriority w:val="99"/>
    <w:semiHidden/>
    <w:unhideWhenUsed/>
    <w:rsid w:val="005D629E"/>
    <w:rPr>
      <w:i w:val="0"/>
      <w:iCs w:val="0"/>
    </w:rPr>
  </w:style>
  <w:style w:type="paragraph" w:styleId="HTMLPreformatted">
    <w:name w:val="HTML Preformatted"/>
    <w:basedOn w:val="Normal"/>
    <w:link w:val="HTMLPreformattedChar"/>
    <w:uiPriority w:val="99"/>
    <w:semiHidden/>
    <w:unhideWhenUsed/>
    <w:rsid w:val="005D62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D629E"/>
    <w:rPr>
      <w:rFonts w:ascii="Courier New" w:eastAsia="Times New Roman" w:hAnsi="Courier New" w:cs="Courier New"/>
      <w:sz w:val="20"/>
      <w:szCs w:val="20"/>
    </w:rPr>
  </w:style>
  <w:style w:type="paragraph" w:styleId="NormalWeb">
    <w:name w:val="Normal (Web)"/>
    <w:basedOn w:val="Normal"/>
    <w:uiPriority w:val="99"/>
    <w:unhideWhenUsed/>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ggestions">
    <w:name w:val="suggestions"/>
    <w:basedOn w:val="Normal"/>
    <w:rsid w:val="005D629E"/>
    <w:pPr>
      <w:spacing w:after="0" w:line="240" w:lineRule="auto"/>
      <w:ind w:right="-15"/>
    </w:pPr>
    <w:rPr>
      <w:rFonts w:ascii="Times New Roman" w:eastAsia="Times New Roman" w:hAnsi="Times New Roman" w:cs="Times New Roman"/>
      <w:sz w:val="24"/>
      <w:szCs w:val="24"/>
    </w:rPr>
  </w:style>
  <w:style w:type="paragraph" w:customStyle="1" w:styleId="suggestions-special">
    <w:name w:val="suggestions-special"/>
    <w:basedOn w:val="Normal"/>
    <w:rsid w:val="005D629E"/>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Normal"/>
    <w:rsid w:val="005D629E"/>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Normal"/>
    <w:rsid w:val="005D629E"/>
    <w:pPr>
      <w:spacing w:after="0" w:line="360" w:lineRule="atLeast"/>
    </w:pPr>
    <w:rPr>
      <w:rFonts w:ascii="Times New Roman" w:eastAsia="Times New Roman" w:hAnsi="Times New Roman" w:cs="Times New Roman"/>
      <w:sz w:val="24"/>
      <w:szCs w:val="24"/>
    </w:rPr>
  </w:style>
  <w:style w:type="paragraph" w:customStyle="1" w:styleId="autoellipsis-matched">
    <w:name w:val="autoellipsis-matched"/>
    <w:basedOn w:val="Normal"/>
    <w:rsid w:val="005D629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Normal"/>
    <w:rsid w:val="005D629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avbox-title">
    <w:name w:val="navbox-title"/>
    <w:basedOn w:val="Normal"/>
    <w:rsid w:val="005D629E"/>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5D629E"/>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5D629E"/>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5D629E"/>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5D629E"/>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5D629E"/>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5D629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Normal"/>
    <w:rsid w:val="005D629E"/>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Normal"/>
    <w:rsid w:val="005D629E"/>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5D629E"/>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5D629E"/>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5D629E"/>
    <w:pPr>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Normal"/>
    <w:rsid w:val="005D629E"/>
    <w:pPr>
      <w:spacing w:before="100" w:beforeAutospacing="1" w:after="120"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5D629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5D629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5D629E"/>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5D629E"/>
    <w:pPr>
      <w:spacing w:before="100" w:beforeAutospacing="1" w:after="100" w:afterAutospacing="1" w:line="240" w:lineRule="auto"/>
    </w:pPr>
    <w:rPr>
      <w:rFonts w:ascii="Arial" w:eastAsia="Times New Roman" w:hAnsi="Arial" w:cs="Arial"/>
      <w:i/>
      <w:iCs/>
    </w:rPr>
  </w:style>
  <w:style w:type="paragraph" w:customStyle="1" w:styleId="redirecttext">
    <w:name w:val="redirecttext"/>
    <w:basedOn w:val="Normal"/>
    <w:rsid w:val="005D629E"/>
    <w:pPr>
      <w:spacing w:before="75" w:after="75" w:line="240" w:lineRule="auto"/>
      <w:ind w:left="75" w:right="75"/>
    </w:pPr>
    <w:rPr>
      <w:rFonts w:ascii="Times New Roman" w:eastAsia="Times New Roman" w:hAnsi="Times New Roman" w:cs="Times New Roman"/>
      <w:sz w:val="36"/>
      <w:szCs w:val="36"/>
    </w:rPr>
  </w:style>
  <w:style w:type="paragraph" w:customStyle="1" w:styleId="ipa">
    <w:name w:val="ipa"/>
    <w:basedOn w:val="Normal"/>
    <w:rsid w:val="005D629E"/>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Normal"/>
    <w:rsid w:val="005D629E"/>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polytonic">
    <w:name w:val="polytonic"/>
    <w:basedOn w:val="Normal"/>
    <w:rsid w:val="005D629E"/>
    <w:pPr>
      <w:spacing w:before="100" w:beforeAutospacing="1" w:after="100" w:afterAutospacing="1" w:line="240" w:lineRule="auto"/>
    </w:pPr>
    <w:rPr>
      <w:rFonts w:ascii="Palatino Linotype" w:eastAsia="Times New Roman" w:hAnsi="Palatino Linotype" w:cs="Times New Roman"/>
      <w:sz w:val="24"/>
      <w:szCs w:val="24"/>
    </w:rPr>
  </w:style>
  <w:style w:type="paragraph" w:customStyle="1" w:styleId="special-label">
    <w:name w:val="special-label"/>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5D629E"/>
    <w:rPr>
      <w:i w:val="0"/>
      <w:iCs w:val="0"/>
    </w:rPr>
  </w:style>
  <w:style w:type="character" w:customStyle="1" w:styleId="texhtml">
    <w:name w:val="texhtml"/>
    <w:basedOn w:val="DefaultParagraphFont"/>
    <w:rsid w:val="005D629E"/>
    <w:rPr>
      <w:rFonts w:ascii="Times New Roman" w:hAnsi="Times New Roman" w:cs="Times New Roman" w:hint="default"/>
      <w:sz w:val="29"/>
      <w:szCs w:val="29"/>
    </w:rPr>
  </w:style>
  <w:style w:type="character" w:customStyle="1" w:styleId="mw-geshi">
    <w:name w:val="mw-geshi"/>
    <w:basedOn w:val="DefaultParagraphFont"/>
    <w:rsid w:val="005D629E"/>
    <w:rPr>
      <w:rFonts w:ascii="Courier New" w:hAnsi="Courier New" w:cs="Courier New" w:hint="default"/>
    </w:rPr>
  </w:style>
  <w:style w:type="paragraph" w:customStyle="1" w:styleId="special-label1">
    <w:name w:val="special-label1"/>
    <w:basedOn w:val="Normal"/>
    <w:rsid w:val="005D629E"/>
    <w:pPr>
      <w:spacing w:before="100" w:beforeAutospacing="1" w:after="100" w:afterAutospacing="1" w:line="240" w:lineRule="auto"/>
    </w:pPr>
    <w:rPr>
      <w:rFonts w:ascii="Times New Roman" w:eastAsia="Times New Roman" w:hAnsi="Times New Roman" w:cs="Times New Roman"/>
      <w:color w:val="808080"/>
      <w:sz w:val="19"/>
      <w:szCs w:val="19"/>
    </w:rPr>
  </w:style>
  <w:style w:type="paragraph" w:customStyle="1" w:styleId="special-query1">
    <w:name w:val="special-query1"/>
    <w:basedOn w:val="Normal"/>
    <w:rsid w:val="005D629E"/>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5D629E"/>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title1">
    <w:name w:val="navbox-title1"/>
    <w:basedOn w:val="Normal"/>
    <w:rsid w:val="005D629E"/>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5D629E"/>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5D629E"/>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5D629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1">
    <w:name w:val="imbox1"/>
    <w:basedOn w:val="Normal"/>
    <w:rsid w:val="005D629E"/>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5D629E"/>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5D629E"/>
    <w:pPr>
      <w:spacing w:before="30" w:after="30" w:line="240" w:lineRule="auto"/>
    </w:pPr>
    <w:rPr>
      <w:rFonts w:ascii="Times New Roman" w:eastAsia="Times New Roman" w:hAnsi="Times New Roman" w:cs="Times New Roman"/>
      <w:sz w:val="24"/>
      <w:szCs w:val="24"/>
    </w:rPr>
  </w:style>
  <w:style w:type="paragraph" w:customStyle="1" w:styleId="tocnumber1">
    <w:name w:val="tocnumber1"/>
    <w:basedOn w:val="Normal"/>
    <w:rsid w:val="005D629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elflink1">
    <w:name w:val="selflink1"/>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5D629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5D62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5D629E"/>
    <w:pPr>
      <w:spacing w:before="100" w:beforeAutospacing="1" w:after="100" w:afterAutospacing="1" w:line="240" w:lineRule="auto"/>
    </w:pPr>
    <w:rPr>
      <w:rFonts w:ascii="Times New Roman" w:eastAsia="Times New Roman" w:hAnsi="Times New Roman" w:cs="Times New Roman"/>
      <w:vanish/>
      <w:sz w:val="24"/>
      <w:szCs w:val="24"/>
    </w:rPr>
  </w:style>
  <w:style w:type="character" w:styleId="Strong">
    <w:name w:val="Strong"/>
    <w:basedOn w:val="DefaultParagraphFont"/>
    <w:uiPriority w:val="22"/>
    <w:qFormat/>
    <w:rsid w:val="005D629E"/>
    <w:rPr>
      <w:b/>
      <w:bCs/>
    </w:rPr>
  </w:style>
  <w:style w:type="character" w:customStyle="1" w:styleId="noprint">
    <w:name w:val="noprint"/>
    <w:basedOn w:val="DefaultParagraphFont"/>
    <w:rsid w:val="005D629E"/>
  </w:style>
  <w:style w:type="character" w:customStyle="1" w:styleId="toctoggle">
    <w:name w:val="toctoggle"/>
    <w:basedOn w:val="DefaultParagraphFont"/>
    <w:rsid w:val="005D629E"/>
  </w:style>
  <w:style w:type="character" w:customStyle="1" w:styleId="tocnumber2">
    <w:name w:val="tocnumber2"/>
    <w:basedOn w:val="DefaultParagraphFont"/>
    <w:rsid w:val="005D629E"/>
  </w:style>
  <w:style w:type="character" w:customStyle="1" w:styleId="toctext">
    <w:name w:val="toctext"/>
    <w:basedOn w:val="DefaultParagraphFont"/>
    <w:rsid w:val="005D629E"/>
  </w:style>
  <w:style w:type="character" w:customStyle="1" w:styleId="editsection">
    <w:name w:val="editsection"/>
    <w:basedOn w:val="DefaultParagraphFont"/>
    <w:rsid w:val="005D629E"/>
  </w:style>
  <w:style w:type="character" w:customStyle="1" w:styleId="mw-headline">
    <w:name w:val="mw-headline"/>
    <w:basedOn w:val="DefaultParagraphFont"/>
    <w:rsid w:val="005D629E"/>
  </w:style>
  <w:style w:type="character" w:customStyle="1" w:styleId="printonly">
    <w:name w:val="printonly"/>
    <w:basedOn w:val="DefaultParagraphFont"/>
    <w:rsid w:val="005D629E"/>
  </w:style>
  <w:style w:type="character" w:customStyle="1" w:styleId="z3988">
    <w:name w:val="z3988"/>
    <w:basedOn w:val="DefaultParagraphFont"/>
    <w:rsid w:val="005D629E"/>
  </w:style>
</w:styles>
</file>

<file path=word/webSettings.xml><?xml version="1.0" encoding="utf-8"?>
<w:webSettings xmlns:r="http://schemas.openxmlformats.org/officeDocument/2006/relationships" xmlns:w="http://schemas.openxmlformats.org/wordprocessingml/2006/main">
  <w:divs>
    <w:div w:id="1093237309">
      <w:bodyDiv w:val="1"/>
      <w:marLeft w:val="0"/>
      <w:marRight w:val="0"/>
      <w:marTop w:val="0"/>
      <w:marBottom w:val="0"/>
      <w:divBdr>
        <w:top w:val="none" w:sz="0" w:space="0" w:color="auto"/>
        <w:left w:val="none" w:sz="0" w:space="0" w:color="auto"/>
        <w:bottom w:val="none" w:sz="0" w:space="0" w:color="auto"/>
        <w:right w:val="none" w:sz="0" w:space="0" w:color="auto"/>
      </w:divBdr>
      <w:divsChild>
        <w:div w:id="1705985177">
          <w:marLeft w:val="0"/>
          <w:marRight w:val="0"/>
          <w:marTop w:val="0"/>
          <w:marBottom w:val="0"/>
          <w:divBdr>
            <w:top w:val="none" w:sz="0" w:space="0" w:color="auto"/>
            <w:left w:val="none" w:sz="0" w:space="0" w:color="auto"/>
            <w:bottom w:val="none" w:sz="0" w:space="0" w:color="auto"/>
            <w:right w:val="none" w:sz="0" w:space="0" w:color="auto"/>
          </w:divBdr>
          <w:divsChild>
            <w:div w:id="578292446">
              <w:marLeft w:val="0"/>
              <w:marRight w:val="0"/>
              <w:marTop w:val="0"/>
              <w:marBottom w:val="0"/>
              <w:divBdr>
                <w:top w:val="none" w:sz="0" w:space="0" w:color="auto"/>
                <w:left w:val="none" w:sz="0" w:space="0" w:color="auto"/>
                <w:bottom w:val="none" w:sz="0" w:space="0" w:color="auto"/>
                <w:right w:val="none" w:sz="0" w:space="0" w:color="auto"/>
              </w:divBdr>
              <w:divsChild>
                <w:div w:id="1658151080">
                  <w:marLeft w:val="0"/>
                  <w:marRight w:val="0"/>
                  <w:marTop w:val="0"/>
                  <w:marBottom w:val="0"/>
                  <w:divBdr>
                    <w:top w:val="none" w:sz="0" w:space="0" w:color="auto"/>
                    <w:left w:val="none" w:sz="0" w:space="0" w:color="auto"/>
                    <w:bottom w:val="none" w:sz="0" w:space="0" w:color="auto"/>
                    <w:right w:val="none" w:sz="0" w:space="0" w:color="auto"/>
                  </w:divBdr>
                </w:div>
                <w:div w:id="1093430910">
                  <w:marLeft w:val="0"/>
                  <w:marRight w:val="0"/>
                  <w:marTop w:val="0"/>
                  <w:marBottom w:val="0"/>
                  <w:divBdr>
                    <w:top w:val="none" w:sz="0" w:space="0" w:color="auto"/>
                    <w:left w:val="none" w:sz="0" w:space="0" w:color="auto"/>
                    <w:bottom w:val="none" w:sz="0" w:space="0" w:color="auto"/>
                    <w:right w:val="none" w:sz="0" w:space="0" w:color="auto"/>
                  </w:divBdr>
                </w:div>
                <w:div w:id="52236567">
                  <w:marLeft w:val="0"/>
                  <w:marRight w:val="0"/>
                  <w:marTop w:val="0"/>
                  <w:marBottom w:val="0"/>
                  <w:divBdr>
                    <w:top w:val="none" w:sz="0" w:space="0" w:color="auto"/>
                    <w:left w:val="none" w:sz="0" w:space="0" w:color="auto"/>
                    <w:bottom w:val="none" w:sz="0" w:space="0" w:color="auto"/>
                    <w:right w:val="none" w:sz="0" w:space="0" w:color="auto"/>
                  </w:divBdr>
                </w:div>
                <w:div w:id="928461218">
                  <w:marLeft w:val="0"/>
                  <w:marRight w:val="0"/>
                  <w:marTop w:val="0"/>
                  <w:marBottom w:val="0"/>
                  <w:divBdr>
                    <w:top w:val="none" w:sz="0" w:space="0" w:color="auto"/>
                    <w:left w:val="none" w:sz="0" w:space="0" w:color="auto"/>
                    <w:bottom w:val="none" w:sz="0" w:space="0" w:color="auto"/>
                    <w:right w:val="none" w:sz="0" w:space="0" w:color="auto"/>
                  </w:divBdr>
                </w:div>
                <w:div w:id="738789073">
                  <w:marLeft w:val="0"/>
                  <w:marRight w:val="0"/>
                  <w:marTop w:val="0"/>
                  <w:marBottom w:val="0"/>
                  <w:divBdr>
                    <w:top w:val="none" w:sz="0" w:space="0" w:color="auto"/>
                    <w:left w:val="none" w:sz="0" w:space="0" w:color="auto"/>
                    <w:bottom w:val="none" w:sz="0" w:space="0" w:color="auto"/>
                    <w:right w:val="none" w:sz="0" w:space="0" w:color="auto"/>
                  </w:divBdr>
                </w:div>
                <w:div w:id="118837379">
                  <w:marLeft w:val="0"/>
                  <w:marRight w:val="0"/>
                  <w:marTop w:val="0"/>
                  <w:marBottom w:val="0"/>
                  <w:divBdr>
                    <w:top w:val="none" w:sz="0" w:space="0" w:color="auto"/>
                    <w:left w:val="none" w:sz="0" w:space="0" w:color="auto"/>
                    <w:bottom w:val="none" w:sz="0" w:space="0" w:color="auto"/>
                    <w:right w:val="none" w:sz="0" w:space="0" w:color="auto"/>
                  </w:divBdr>
                </w:div>
                <w:div w:id="1053886519">
                  <w:marLeft w:val="0"/>
                  <w:marRight w:val="0"/>
                  <w:marTop w:val="0"/>
                  <w:marBottom w:val="0"/>
                  <w:divBdr>
                    <w:top w:val="none" w:sz="0" w:space="0" w:color="auto"/>
                    <w:left w:val="none" w:sz="0" w:space="0" w:color="auto"/>
                    <w:bottom w:val="none" w:sz="0" w:space="0" w:color="auto"/>
                    <w:right w:val="none" w:sz="0" w:space="0" w:color="auto"/>
                  </w:divBdr>
                </w:div>
                <w:div w:id="740173546">
                  <w:marLeft w:val="0"/>
                  <w:marRight w:val="0"/>
                  <w:marTop w:val="0"/>
                  <w:marBottom w:val="0"/>
                  <w:divBdr>
                    <w:top w:val="none" w:sz="0" w:space="0" w:color="auto"/>
                    <w:left w:val="none" w:sz="0" w:space="0" w:color="auto"/>
                    <w:bottom w:val="none" w:sz="0" w:space="0" w:color="auto"/>
                    <w:right w:val="none" w:sz="0" w:space="0" w:color="auto"/>
                  </w:divBdr>
                </w:div>
                <w:div w:id="2098283570">
                  <w:marLeft w:val="0"/>
                  <w:marRight w:val="0"/>
                  <w:marTop w:val="0"/>
                  <w:marBottom w:val="0"/>
                  <w:divBdr>
                    <w:top w:val="none" w:sz="0" w:space="0" w:color="auto"/>
                    <w:left w:val="none" w:sz="0" w:space="0" w:color="auto"/>
                    <w:bottom w:val="none" w:sz="0" w:space="0" w:color="auto"/>
                    <w:right w:val="none" w:sz="0" w:space="0" w:color="auto"/>
                  </w:divBdr>
                </w:div>
                <w:div w:id="1461651319">
                  <w:marLeft w:val="0"/>
                  <w:marRight w:val="0"/>
                  <w:marTop w:val="0"/>
                  <w:marBottom w:val="0"/>
                  <w:divBdr>
                    <w:top w:val="none" w:sz="0" w:space="0" w:color="auto"/>
                    <w:left w:val="none" w:sz="0" w:space="0" w:color="auto"/>
                    <w:bottom w:val="none" w:sz="0" w:space="0" w:color="auto"/>
                    <w:right w:val="none" w:sz="0" w:space="0" w:color="auto"/>
                  </w:divBdr>
                </w:div>
                <w:div w:id="2069724986">
                  <w:marLeft w:val="0"/>
                  <w:marRight w:val="0"/>
                  <w:marTop w:val="0"/>
                  <w:marBottom w:val="0"/>
                  <w:divBdr>
                    <w:top w:val="single" w:sz="6" w:space="0" w:color="BEBEBE"/>
                    <w:left w:val="none" w:sz="0" w:space="0" w:color="auto"/>
                    <w:bottom w:val="none" w:sz="0" w:space="0" w:color="auto"/>
                    <w:right w:val="none" w:sz="0" w:space="0" w:color="auto"/>
                  </w:divBdr>
                </w:div>
                <w:div w:id="35391808">
                  <w:marLeft w:val="0"/>
                  <w:marRight w:val="0"/>
                  <w:marTop w:val="0"/>
                  <w:marBottom w:val="0"/>
                  <w:divBdr>
                    <w:top w:val="none" w:sz="0" w:space="0" w:color="auto"/>
                    <w:left w:val="none" w:sz="0" w:space="0" w:color="auto"/>
                    <w:bottom w:val="none" w:sz="0" w:space="0" w:color="auto"/>
                    <w:right w:val="none" w:sz="0" w:space="0" w:color="auto"/>
                  </w:divBdr>
                </w:div>
                <w:div w:id="1256210287">
                  <w:marLeft w:val="0"/>
                  <w:marRight w:val="0"/>
                  <w:marTop w:val="0"/>
                  <w:marBottom w:val="0"/>
                  <w:divBdr>
                    <w:top w:val="none" w:sz="0" w:space="0" w:color="auto"/>
                    <w:left w:val="none" w:sz="0" w:space="0" w:color="auto"/>
                    <w:bottom w:val="none" w:sz="0" w:space="0" w:color="auto"/>
                    <w:right w:val="none" w:sz="0" w:space="0" w:color="auto"/>
                  </w:divBdr>
                  <w:divsChild>
                    <w:div w:id="1813910408">
                      <w:marLeft w:val="0"/>
                      <w:marRight w:val="0"/>
                      <w:marTop w:val="0"/>
                      <w:marBottom w:val="0"/>
                      <w:divBdr>
                        <w:top w:val="none" w:sz="0" w:space="0" w:color="auto"/>
                        <w:left w:val="none" w:sz="0" w:space="0" w:color="auto"/>
                        <w:bottom w:val="none" w:sz="0" w:space="0" w:color="auto"/>
                        <w:right w:val="none" w:sz="0" w:space="0" w:color="auto"/>
                      </w:divBdr>
                      <w:divsChild>
                        <w:div w:id="157084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483968">
                  <w:marLeft w:val="0"/>
                  <w:marRight w:val="0"/>
                  <w:marTop w:val="0"/>
                  <w:marBottom w:val="0"/>
                  <w:divBdr>
                    <w:top w:val="none" w:sz="0" w:space="0" w:color="auto"/>
                    <w:left w:val="none" w:sz="0" w:space="0" w:color="auto"/>
                    <w:bottom w:val="none" w:sz="0" w:space="0" w:color="auto"/>
                    <w:right w:val="none" w:sz="0" w:space="0" w:color="auto"/>
                  </w:divBdr>
                  <w:divsChild>
                    <w:div w:id="46262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Ethnography" TargetMode="External"/><Relationship Id="rId299" Type="http://schemas.openxmlformats.org/officeDocument/2006/relationships/hyperlink" Target="http://en.wikipedia.org/wiki/Ruth_Landes" TargetMode="External"/><Relationship Id="rId303" Type="http://schemas.openxmlformats.org/officeDocument/2006/relationships/hyperlink" Target="http://en.wikipedia.org/wiki/Margaret_Mead" TargetMode="External"/><Relationship Id="rId21" Type="http://schemas.openxmlformats.org/officeDocument/2006/relationships/hyperlink" Target="http://en.wikipedia.org/wiki/Participant_observation" TargetMode="External"/><Relationship Id="rId42" Type="http://schemas.openxmlformats.org/officeDocument/2006/relationships/hyperlink" Target="http://en.wikipedia.org/wiki/Forensic_anthropology" TargetMode="External"/><Relationship Id="rId63" Type="http://schemas.openxmlformats.org/officeDocument/2006/relationships/hyperlink" Target="http://en.wikipedia.org/wiki/Middle_range_theory_(sociology)" TargetMode="External"/><Relationship Id="rId84" Type="http://schemas.openxmlformats.org/officeDocument/2006/relationships/hyperlink" Target="http://en.wikipedia.org/wiki/Sociology_of_gender" TargetMode="External"/><Relationship Id="rId138" Type="http://schemas.openxmlformats.org/officeDocument/2006/relationships/hyperlink" Target="http://en.wikipedia.org/wiki/Ethnography" TargetMode="External"/><Relationship Id="rId159" Type="http://schemas.openxmlformats.org/officeDocument/2006/relationships/hyperlink" Target="http://en.wikipedia.org/wiki/Usability" TargetMode="External"/><Relationship Id="rId324" Type="http://schemas.openxmlformats.org/officeDocument/2006/relationships/hyperlink" Target="http://historia-site.narod.ru/library/ethnology/tokarev_main.htm" TargetMode="External"/><Relationship Id="rId345" Type="http://schemas.openxmlformats.org/officeDocument/2006/relationships/hyperlink" Target="http://en.wikipedia.org/wiki/Ethnography" TargetMode="External"/><Relationship Id="rId366" Type="http://schemas.openxmlformats.org/officeDocument/2006/relationships/hyperlink" Target="http://en.wikipedia.org/wiki/Wikisource" TargetMode="External"/><Relationship Id="rId170" Type="http://schemas.openxmlformats.org/officeDocument/2006/relationships/hyperlink" Target="http://en.wikipedia.org/wiki/Margaret_Mead" TargetMode="External"/><Relationship Id="rId191" Type="http://schemas.openxmlformats.org/officeDocument/2006/relationships/image" Target="media/image1.jpeg"/><Relationship Id="rId205" Type="http://schemas.openxmlformats.org/officeDocument/2006/relationships/hyperlink" Target="http://en.wikipedia.org/wiki/Clifford_Geertz" TargetMode="External"/><Relationship Id="rId226" Type="http://schemas.openxmlformats.org/officeDocument/2006/relationships/hyperlink" Target="http://en.wikipedia.org/wiki/William_Foote_Whyte" TargetMode="External"/><Relationship Id="rId247" Type="http://schemas.openxmlformats.org/officeDocument/2006/relationships/hyperlink" Target="http://en.wikipedia.org/wiki/Case_study" TargetMode="External"/><Relationship Id="rId107" Type="http://schemas.openxmlformats.org/officeDocument/2006/relationships/hyperlink" Target="http://en.wikipedia.org/wiki/Outline_of_sociology" TargetMode="External"/><Relationship Id="rId268" Type="http://schemas.openxmlformats.org/officeDocument/2006/relationships/hyperlink" Target="http://en.wikipedia.org/wiki/Epistemology" TargetMode="External"/><Relationship Id="rId289" Type="http://schemas.openxmlformats.org/officeDocument/2006/relationships/hyperlink" Target="http://en.wikipedia.org/wiki/Franz_Boas" TargetMode="External"/><Relationship Id="rId11" Type="http://schemas.openxmlformats.org/officeDocument/2006/relationships/hyperlink" Target="http://en.wikipedia.org/wiki/Anthropology" TargetMode="External"/><Relationship Id="rId32" Type="http://schemas.openxmlformats.org/officeDocument/2006/relationships/hyperlink" Target="http://en.wikipedia.org/wiki/Gender" TargetMode="External"/><Relationship Id="rId53" Type="http://schemas.openxmlformats.org/officeDocument/2006/relationships/hyperlink" Target="http://en.wikipedia.org/wiki/Template_talk:Anthropology" TargetMode="External"/><Relationship Id="rId74" Type="http://schemas.openxmlformats.org/officeDocument/2006/relationships/hyperlink" Target="http://en.wikipedia.org/wiki/Urban_sociology" TargetMode="External"/><Relationship Id="rId128" Type="http://schemas.openxmlformats.org/officeDocument/2006/relationships/hyperlink" Target="http://en.wikipedia.org/wiki/Ethnography" TargetMode="External"/><Relationship Id="rId149" Type="http://schemas.openxmlformats.org/officeDocument/2006/relationships/hyperlink" Target="http://en.wikipedia.org/wiki/Social_work" TargetMode="External"/><Relationship Id="rId314" Type="http://schemas.openxmlformats.org/officeDocument/2006/relationships/hyperlink" Target="http://en.wikipedia.org/wiki/Ronald_Takaki" TargetMode="External"/><Relationship Id="rId335" Type="http://schemas.openxmlformats.org/officeDocument/2006/relationships/hyperlink" Target="http://en.wikipedia.org/wiki/Ethnography" TargetMode="External"/><Relationship Id="rId356" Type="http://schemas.openxmlformats.org/officeDocument/2006/relationships/hyperlink" Target="http://anthro.amnh.org/anthro.html" TargetMode="External"/><Relationship Id="rId5" Type="http://schemas.openxmlformats.org/officeDocument/2006/relationships/hyperlink" Target="http://en.wikipedia.org/wiki/Ethnography" TargetMode="External"/><Relationship Id="rId95" Type="http://schemas.openxmlformats.org/officeDocument/2006/relationships/hyperlink" Target="http://en.wikipedia.org/wiki/Sociology_of_religion" TargetMode="External"/><Relationship Id="rId160" Type="http://schemas.openxmlformats.org/officeDocument/2006/relationships/hyperlink" Target="http://en.wikipedia.org/wiki/Criminology" TargetMode="External"/><Relationship Id="rId181" Type="http://schemas.openxmlformats.org/officeDocument/2006/relationships/hyperlink" Target="http://en.wikipedia.org/w/index.php?title=Jean_Briggs&amp;action=edit&amp;redlink=1" TargetMode="External"/><Relationship Id="rId216" Type="http://schemas.openxmlformats.org/officeDocument/2006/relationships/hyperlink" Target="http://en.wikipedia.org/w/index.php?title=Vincent_Crapanzano&amp;action=edit&amp;redlink=1" TargetMode="External"/><Relationship Id="rId237" Type="http://schemas.openxmlformats.org/officeDocument/2006/relationships/hyperlink" Target="http://en.wikipedia.org/wiki/Elijah_Anderson" TargetMode="External"/><Relationship Id="rId258" Type="http://schemas.openxmlformats.org/officeDocument/2006/relationships/hyperlink" Target="http://en.wikipedia.org/wiki/Wikipedia:Citation_needed" TargetMode="External"/><Relationship Id="rId279" Type="http://schemas.openxmlformats.org/officeDocument/2006/relationships/hyperlink" Target="http://en.wikipedia.org/w/index.php?title=Ethnography&amp;action=edit&amp;section=12" TargetMode="External"/><Relationship Id="rId22" Type="http://schemas.openxmlformats.org/officeDocument/2006/relationships/hyperlink" Target="http://en.wikipedia.org/wiki/Qualitative_methods" TargetMode="External"/><Relationship Id="rId43" Type="http://schemas.openxmlformats.org/officeDocument/2006/relationships/hyperlink" Target="http://en.wikipedia.org/wiki/Media_anthropology" TargetMode="External"/><Relationship Id="rId64" Type="http://schemas.openxmlformats.org/officeDocument/2006/relationships/hyperlink" Target="http://en.wikipedia.org/wiki/Mathematical_sociology" TargetMode="External"/><Relationship Id="rId118" Type="http://schemas.openxmlformats.org/officeDocument/2006/relationships/hyperlink" Target="http://en.wikipedia.org/wiki/Society" TargetMode="External"/><Relationship Id="rId139" Type="http://schemas.openxmlformats.org/officeDocument/2006/relationships/hyperlink" Target="http://en.wikipedia.org/w/index.php?title=Ethnography&amp;action=edit&amp;section=1" TargetMode="External"/><Relationship Id="rId290" Type="http://schemas.openxmlformats.org/officeDocument/2006/relationships/hyperlink" Target="http://en.wikipedia.org/wiki/Raymond_Firth" TargetMode="External"/><Relationship Id="rId304" Type="http://schemas.openxmlformats.org/officeDocument/2006/relationships/hyperlink" Target="http://en.wikipedia.org/wiki/Nikolai_Nadezhdin" TargetMode="External"/><Relationship Id="rId325" Type="http://schemas.openxmlformats.org/officeDocument/2006/relationships/hyperlink" Target="http://historia-site.narod.ru/library/ethnology/tokarev_main.htm" TargetMode="External"/><Relationship Id="rId346" Type="http://schemas.openxmlformats.org/officeDocument/2006/relationships/hyperlink" Target="http://en.wikipedia.org/wiki/Ethnography" TargetMode="External"/><Relationship Id="rId367" Type="http://schemas.openxmlformats.org/officeDocument/2006/relationships/hyperlink" Target="http://en.wikisource.org/wiki/The_New_International_Encyclop%C3%A6dia/Ethnography" TargetMode="External"/><Relationship Id="rId85" Type="http://schemas.openxmlformats.org/officeDocument/2006/relationships/hyperlink" Target="http://en.wikipedia.org/wiki/Sociology_of_health_and_illness" TargetMode="External"/><Relationship Id="rId150" Type="http://schemas.openxmlformats.org/officeDocument/2006/relationships/hyperlink" Target="http://en.wikipedia.org/wiki/Education" TargetMode="External"/><Relationship Id="rId171" Type="http://schemas.openxmlformats.org/officeDocument/2006/relationships/hyperlink" Target="http://en.wikipedia.org/wiki/E._E._Evans-Pritchard" TargetMode="External"/><Relationship Id="rId192" Type="http://schemas.openxmlformats.org/officeDocument/2006/relationships/hyperlink" Target="http://en.wikipedia.org/wiki/Bronis%C5%82aw_Malinowski" TargetMode="External"/><Relationship Id="rId206" Type="http://schemas.openxmlformats.org/officeDocument/2006/relationships/hyperlink" Target="http://en.wikipedia.org/wiki/Phenomenology_(science)" TargetMode="External"/><Relationship Id="rId227" Type="http://schemas.openxmlformats.org/officeDocument/2006/relationships/hyperlink" Target="http://en.wikipedia.org/w/index.php?title=Black_Metropolis&amp;action=edit&amp;redlink=1" TargetMode="External"/><Relationship Id="rId248" Type="http://schemas.openxmlformats.org/officeDocument/2006/relationships/hyperlink" Target="http://en.wikipedia.org/wiki/Field_study" TargetMode="External"/><Relationship Id="rId269" Type="http://schemas.openxmlformats.org/officeDocument/2006/relationships/hyperlink" Target="http://en.wikipedia.org/wiki/Ethnography" TargetMode="External"/><Relationship Id="rId12" Type="http://schemas.openxmlformats.org/officeDocument/2006/relationships/hyperlink" Target="http://en.wikipedia.org/wiki/Archaeology" TargetMode="External"/><Relationship Id="rId33" Type="http://schemas.openxmlformats.org/officeDocument/2006/relationships/hyperlink" Target="http://en.wikipedia.org/wiki/Race_(classification_of_human_beings)" TargetMode="External"/><Relationship Id="rId108" Type="http://schemas.openxmlformats.org/officeDocument/2006/relationships/hyperlink" Target="http://en.wikipedia.org/wiki/Template:Sociology" TargetMode="External"/><Relationship Id="rId129" Type="http://schemas.openxmlformats.org/officeDocument/2006/relationships/hyperlink" Target="http://en.wikipedia.org/wiki/Ethnography" TargetMode="External"/><Relationship Id="rId280" Type="http://schemas.openxmlformats.org/officeDocument/2006/relationships/hyperlink" Target="http://en.wikipedia.org/wiki/Area_studies" TargetMode="External"/><Relationship Id="rId315" Type="http://schemas.openxmlformats.org/officeDocument/2006/relationships/hyperlink" Target="http://en.wikipedia.org/wiki/Lila_Abu-Lughod" TargetMode="External"/><Relationship Id="rId336" Type="http://schemas.openxmlformats.org/officeDocument/2006/relationships/hyperlink" Target="http://en.wikipedia.org/wiki/Ethnography" TargetMode="External"/><Relationship Id="rId357" Type="http://schemas.openxmlformats.org/officeDocument/2006/relationships/hyperlink" Target="http://www.karalahana.com/fotograflar/thumbnails.php?album=9" TargetMode="External"/><Relationship Id="rId54" Type="http://schemas.openxmlformats.org/officeDocument/2006/relationships/hyperlink" Target="http://en.wikipedia.org/w/index.php?title=Template:Anthropology&amp;action=edit" TargetMode="External"/><Relationship Id="rId75" Type="http://schemas.openxmlformats.org/officeDocument/2006/relationships/hyperlink" Target="http://en.wikipedia.org/wiki/Social_class" TargetMode="External"/><Relationship Id="rId96" Type="http://schemas.openxmlformats.org/officeDocument/2006/relationships/hyperlink" Target="http://en.wikipedia.org/wiki/Sociology_of_scientific_knowledge" TargetMode="External"/><Relationship Id="rId140" Type="http://schemas.openxmlformats.org/officeDocument/2006/relationships/hyperlink" Target="http://en.wikipedia.org/wiki/Participant_observation" TargetMode="External"/><Relationship Id="rId161" Type="http://schemas.openxmlformats.org/officeDocument/2006/relationships/hyperlink" Target="http://en.wikipedia.org/w/index.php?title=Ethnography&amp;action=edit&amp;section=3" TargetMode="External"/><Relationship Id="rId182" Type="http://schemas.openxmlformats.org/officeDocument/2006/relationships/hyperlink" Target="http://en.wikipedia.org/w/index.php?title=Never_in_Anger&amp;action=edit&amp;redlink=1" TargetMode="External"/><Relationship Id="rId217" Type="http://schemas.openxmlformats.org/officeDocument/2006/relationships/hyperlink" Target="http://en.wikipedia.org/wiki/Literary_theory" TargetMode="External"/><Relationship Id="rId6" Type="http://schemas.openxmlformats.org/officeDocument/2006/relationships/hyperlink" Target="http://en.wikipedia.org/wiki/Ethnography" TargetMode="External"/><Relationship Id="rId238" Type="http://schemas.openxmlformats.org/officeDocument/2006/relationships/hyperlink" Target="http://en.wikipedia.org/wiki/Mitchell_Duneier" TargetMode="External"/><Relationship Id="rId259" Type="http://schemas.openxmlformats.org/officeDocument/2006/relationships/hyperlink" Target="http://en.wikipedia.org/w/index.php?title=Ethnography&amp;action=edit&amp;section=7" TargetMode="External"/><Relationship Id="rId23" Type="http://schemas.openxmlformats.org/officeDocument/2006/relationships/hyperlink" Target="http://en.wikipedia.org/wiki/Cultural_relativism" TargetMode="External"/><Relationship Id="rId119" Type="http://schemas.openxmlformats.org/officeDocument/2006/relationships/hyperlink" Target="http://en.wikipedia.org/wiki/Culture" TargetMode="External"/><Relationship Id="rId270" Type="http://schemas.openxmlformats.org/officeDocument/2006/relationships/hyperlink" Target="http://en.wikipedia.org/wiki/Ethnography" TargetMode="External"/><Relationship Id="rId291" Type="http://schemas.openxmlformats.org/officeDocument/2006/relationships/hyperlink" Target="http://en.wikipedia.org/wiki/Bronis%C5%82aw_Malinowski" TargetMode="External"/><Relationship Id="rId305" Type="http://schemas.openxmlformats.org/officeDocument/2006/relationships/hyperlink" Target="http://en.wikipedia.org/wiki/Lubor_Niederle" TargetMode="External"/><Relationship Id="rId326" Type="http://schemas.openxmlformats.org/officeDocument/2006/relationships/hyperlink" Target="http://en.wikipedia.org/wiki/Ethnography" TargetMode="External"/><Relationship Id="rId347" Type="http://schemas.openxmlformats.org/officeDocument/2006/relationships/hyperlink" Target="http://en.wikipedia.org/wiki/Ethnography" TargetMode="External"/><Relationship Id="rId44" Type="http://schemas.openxmlformats.org/officeDocument/2006/relationships/hyperlink" Target="http://en.wikipedia.org/wiki/Medical_anthropology" TargetMode="External"/><Relationship Id="rId65" Type="http://schemas.openxmlformats.org/officeDocument/2006/relationships/hyperlink" Target="http://en.wikipedia.org/wiki/Critical_theory" TargetMode="External"/><Relationship Id="rId86" Type="http://schemas.openxmlformats.org/officeDocument/2006/relationships/hyperlink" Target="http://en.wikipedia.org/wiki/Industrial_sociology" TargetMode="External"/><Relationship Id="rId130" Type="http://schemas.openxmlformats.org/officeDocument/2006/relationships/hyperlink" Target="http://en.wikipedia.org/wiki/Ethnography" TargetMode="External"/><Relationship Id="rId151" Type="http://schemas.openxmlformats.org/officeDocument/2006/relationships/hyperlink" Target="http://en.wikipedia.org/wiki/Ethnomusicology" TargetMode="External"/><Relationship Id="rId368" Type="http://schemas.openxmlformats.org/officeDocument/2006/relationships/hyperlink" Target="http://en.wikipedia.org/wiki/New_International_Encyclopedia" TargetMode="External"/><Relationship Id="rId172" Type="http://schemas.openxmlformats.org/officeDocument/2006/relationships/hyperlink" Target="http://en.wikipedia.org/wiki/Gregory_Bateson" TargetMode="External"/><Relationship Id="rId193" Type="http://schemas.openxmlformats.org/officeDocument/2006/relationships/hyperlink" Target="http://en.wikipedia.org/wiki/Trobriand_Islands" TargetMode="External"/><Relationship Id="rId207" Type="http://schemas.openxmlformats.org/officeDocument/2006/relationships/hyperlink" Target="http://en.wikipedia.org/wiki/Ethnography" TargetMode="External"/><Relationship Id="rId228" Type="http://schemas.openxmlformats.org/officeDocument/2006/relationships/hyperlink" Target="http://en.wikipedia.org/wiki/St._Clair_Drake" TargetMode="External"/><Relationship Id="rId249" Type="http://schemas.openxmlformats.org/officeDocument/2006/relationships/hyperlink" Target="http://en.wiktionary.org/wiki/social_group" TargetMode="External"/><Relationship Id="rId13" Type="http://schemas.openxmlformats.org/officeDocument/2006/relationships/hyperlink" Target="http://en.wikipedia.org/wiki/Biological_anthropology" TargetMode="External"/><Relationship Id="rId109" Type="http://schemas.openxmlformats.org/officeDocument/2006/relationships/hyperlink" Target="http://en.wikipedia.org/wiki/Template_talk:Sociology" TargetMode="External"/><Relationship Id="rId260" Type="http://schemas.openxmlformats.org/officeDocument/2006/relationships/hyperlink" Target="http://en.wikipedia.org/wiki/Ethnography" TargetMode="External"/><Relationship Id="rId281" Type="http://schemas.openxmlformats.org/officeDocument/2006/relationships/hyperlink" Target="http://en.wikipedia.org/wiki/Critical_ethnography" TargetMode="External"/><Relationship Id="rId316" Type="http://schemas.openxmlformats.org/officeDocument/2006/relationships/hyperlink" Target="http://en.wikipedia.org/wiki/Sudhir_Venkatesh" TargetMode="External"/><Relationship Id="rId337" Type="http://schemas.openxmlformats.org/officeDocument/2006/relationships/hyperlink" Target="http://en.wikipedia.org/wiki/Ethnography" TargetMode="External"/><Relationship Id="rId34" Type="http://schemas.openxmlformats.org/officeDocument/2006/relationships/hyperlink" Target="http://en.wikipedia.org/wiki/Ethnicity" TargetMode="External"/><Relationship Id="rId55" Type="http://schemas.openxmlformats.org/officeDocument/2006/relationships/hyperlink" Target="http://en.wikipedia.org/wiki/Sociology" TargetMode="External"/><Relationship Id="rId76" Type="http://schemas.openxmlformats.org/officeDocument/2006/relationships/hyperlink" Target="http://en.wikipedia.org/wiki/Criminology" TargetMode="External"/><Relationship Id="rId97" Type="http://schemas.openxmlformats.org/officeDocument/2006/relationships/hyperlink" Target="http://en.wikipedia.org/wiki/Secularization" TargetMode="External"/><Relationship Id="rId120" Type="http://schemas.openxmlformats.org/officeDocument/2006/relationships/hyperlink" Target="http://en.wikipedia.org/wiki/Ethnography" TargetMode="External"/><Relationship Id="rId141" Type="http://schemas.openxmlformats.org/officeDocument/2006/relationships/hyperlink" Target="http://en.wikipedia.org/wiki/Genealogical" TargetMode="External"/><Relationship Id="rId358" Type="http://schemas.openxmlformats.org/officeDocument/2006/relationships/hyperlink" Target="http://www.ethnography.com" TargetMode="External"/><Relationship Id="rId7" Type="http://schemas.openxmlformats.org/officeDocument/2006/relationships/hyperlink" Target="http://en.wikipedia.org/wiki/Wikipedia:Cleanup" TargetMode="External"/><Relationship Id="rId162" Type="http://schemas.openxmlformats.org/officeDocument/2006/relationships/hyperlink" Target="http://en.wikipedia.org/wiki/Cultural_anthropology" TargetMode="External"/><Relationship Id="rId183" Type="http://schemas.openxmlformats.org/officeDocument/2006/relationships/hyperlink" Target="http://en.wikipedia.org/wiki/Richard_Lee" TargetMode="External"/><Relationship Id="rId218" Type="http://schemas.openxmlformats.org/officeDocument/2006/relationships/hyperlink" Target="http://en.wikipedia.org/wiki/Postcolonial" TargetMode="External"/><Relationship Id="rId239" Type="http://schemas.openxmlformats.org/officeDocument/2006/relationships/hyperlink" Target="http://en.wikipedia.org/wiki/Loic_Wacquant" TargetMode="External"/><Relationship Id="rId250" Type="http://schemas.openxmlformats.org/officeDocument/2006/relationships/hyperlink" Target="http://en.wikipedia.org/wiki/Ethnography" TargetMode="External"/><Relationship Id="rId271" Type="http://schemas.openxmlformats.org/officeDocument/2006/relationships/hyperlink" Target="http://en.wikipedia.org/wiki/Napoleon_Chagnon" TargetMode="External"/><Relationship Id="rId292" Type="http://schemas.openxmlformats.org/officeDocument/2006/relationships/hyperlink" Target="http://en.wikipedia.org/wiki/Claude_L%C3%A9vi-Strauss" TargetMode="External"/><Relationship Id="rId306" Type="http://schemas.openxmlformats.org/officeDocument/2006/relationships/hyperlink" Target="http://en.wikipedia.org/wiki/Dositej_Obradovic" TargetMode="External"/><Relationship Id="rId24" Type="http://schemas.openxmlformats.org/officeDocument/2006/relationships/hyperlink" Target="http://en.wikipedia.org/wiki/Culture" TargetMode="External"/><Relationship Id="rId45" Type="http://schemas.openxmlformats.org/officeDocument/2006/relationships/hyperlink" Target="http://en.wikipedia.org/wiki/Transpersonal_anthropology" TargetMode="External"/><Relationship Id="rId66" Type="http://schemas.openxmlformats.org/officeDocument/2006/relationships/hyperlink" Target="http://en.wikipedia.org/wiki/Socialization" TargetMode="External"/><Relationship Id="rId87" Type="http://schemas.openxmlformats.org/officeDocument/2006/relationships/hyperlink" Target="http://en.wikipedia.org/wiki/Sociology_of_the_Internet" TargetMode="External"/><Relationship Id="rId110" Type="http://schemas.openxmlformats.org/officeDocument/2006/relationships/hyperlink" Target="http://en.wikipedia.org/w/index.php?title=Template:Sociology&amp;action=edit" TargetMode="External"/><Relationship Id="rId131" Type="http://schemas.openxmlformats.org/officeDocument/2006/relationships/hyperlink" Target="http://en.wikipedia.org/wiki/Ethnography" TargetMode="External"/><Relationship Id="rId327" Type="http://schemas.openxmlformats.org/officeDocument/2006/relationships/hyperlink" Target="http://en.wikipedia.org/wiki/Ethnography" TargetMode="External"/><Relationship Id="rId348" Type="http://schemas.openxmlformats.org/officeDocument/2006/relationships/hyperlink" Target="http://en.wikipedia.org/wiki/Ethnography" TargetMode="External"/><Relationship Id="rId369" Type="http://schemas.openxmlformats.org/officeDocument/2006/relationships/hyperlink" Target="http://en.wikisource.org/wiki/1911_Encyclop%C3%A6dia_Britannica/Ethnology_and_ethnography" TargetMode="External"/><Relationship Id="rId152" Type="http://schemas.openxmlformats.org/officeDocument/2006/relationships/hyperlink" Target="http://en.wikipedia.org/wiki/Folklore" TargetMode="External"/><Relationship Id="rId173" Type="http://schemas.openxmlformats.org/officeDocument/2006/relationships/hyperlink" Target="http://en.wikipedia.org/wiki/The_Lele_of_the_Kasai" TargetMode="External"/><Relationship Id="rId194" Type="http://schemas.openxmlformats.org/officeDocument/2006/relationships/hyperlink" Target="http://en.wikipedia.org/wiki/Holistic" TargetMode="External"/><Relationship Id="rId208" Type="http://schemas.openxmlformats.org/officeDocument/2006/relationships/hyperlink" Target="http://en.wikipedia.org/wiki/Tristes_Tropiques" TargetMode="External"/><Relationship Id="rId229" Type="http://schemas.openxmlformats.org/officeDocument/2006/relationships/hyperlink" Target="http://en.wikipedia.org/w/index.php?title=Horace_R._Cayton,_Jr.&amp;action=edit&amp;redlink=1" TargetMode="External"/><Relationship Id="rId240" Type="http://schemas.openxmlformats.org/officeDocument/2006/relationships/hyperlink" Target="http://en.wikipedia.org/w/index.php?title=Lai_Olurode&amp;action=edit&amp;redlink=1" TargetMode="External"/><Relationship Id="rId261" Type="http://schemas.openxmlformats.org/officeDocument/2006/relationships/hyperlink" Target="http://en.wikipedia.org/wiki/Ethnography" TargetMode="External"/><Relationship Id="rId14" Type="http://schemas.openxmlformats.org/officeDocument/2006/relationships/hyperlink" Target="http://en.wikipedia.org/wiki/Cultural_anthropology" TargetMode="External"/><Relationship Id="rId35" Type="http://schemas.openxmlformats.org/officeDocument/2006/relationships/hyperlink" Target="http://en.wikipedia.org/wiki/Structural_functionalism" TargetMode="External"/><Relationship Id="rId56" Type="http://schemas.openxmlformats.org/officeDocument/2006/relationships/hyperlink" Target="http://en.wikipedia.org/wiki/Portal:Sociology" TargetMode="External"/><Relationship Id="rId77" Type="http://schemas.openxmlformats.org/officeDocument/2006/relationships/hyperlink" Target="http://en.wikipedia.org/wiki/Sociology_of_culture" TargetMode="External"/><Relationship Id="rId100" Type="http://schemas.openxmlformats.org/officeDocument/2006/relationships/hyperlink" Target="http://en.wikipedia.org/wiki/Social_stratification" TargetMode="External"/><Relationship Id="rId282" Type="http://schemas.openxmlformats.org/officeDocument/2006/relationships/hyperlink" Target="http://en.wikipedia.org/wiki/Ethnography_of_communication" TargetMode="External"/><Relationship Id="rId317" Type="http://schemas.openxmlformats.org/officeDocument/2006/relationships/hyperlink" Target="http://en.wikipedia.org/wiki/Ian_Collins" TargetMode="External"/><Relationship Id="rId338" Type="http://schemas.openxmlformats.org/officeDocument/2006/relationships/hyperlink" Target="http://en.wikipedia.org/wiki/Ethnography" TargetMode="External"/><Relationship Id="rId359" Type="http://schemas.openxmlformats.org/officeDocument/2006/relationships/hyperlink" Target="http://collections.tepapa.govt.nz/" TargetMode="External"/><Relationship Id="rId8" Type="http://schemas.openxmlformats.org/officeDocument/2006/relationships/hyperlink" Target="http://en.wikipedia.org/wiki/Wikipedia:Manual_of_Style" TargetMode="External"/><Relationship Id="rId98" Type="http://schemas.openxmlformats.org/officeDocument/2006/relationships/hyperlink" Target="http://en.wikipedia.org/wiki/Social_network" TargetMode="External"/><Relationship Id="rId121" Type="http://schemas.openxmlformats.org/officeDocument/2006/relationships/hyperlink" Target="http://en.wikipedia.org/wiki/Ethnography" TargetMode="External"/><Relationship Id="rId142" Type="http://schemas.openxmlformats.org/officeDocument/2006/relationships/hyperlink" Target="http://en.wikipedia.org/wiki/Ethnography" TargetMode="External"/><Relationship Id="rId163" Type="http://schemas.openxmlformats.org/officeDocument/2006/relationships/hyperlink" Target="http://en.wikipedia.org/wiki/Social_anthropology" TargetMode="External"/><Relationship Id="rId184" Type="http://schemas.openxmlformats.org/officeDocument/2006/relationships/hyperlink" Target="http://en.wikipedia.org/wiki/Victor_Turner" TargetMode="External"/><Relationship Id="rId219" Type="http://schemas.openxmlformats.org/officeDocument/2006/relationships/hyperlink" Target="http://en.wikipedia.org/wiki/Post-structuralist" TargetMode="External"/><Relationship Id="rId370" Type="http://schemas.openxmlformats.org/officeDocument/2006/relationships/hyperlink" Target="http://en.wikipedia.org/wiki/Encyclop%C3%A6dia_Britannica_Eleventh_Edition" TargetMode="External"/><Relationship Id="rId230" Type="http://schemas.openxmlformats.org/officeDocument/2006/relationships/hyperlink" Target="http://en.wikipedia.org/wiki/Lloyd_Warner" TargetMode="External"/><Relationship Id="rId251" Type="http://schemas.openxmlformats.org/officeDocument/2006/relationships/hyperlink" Target="http://en.wikipedia.org/w/index.php?title=Ethnography&amp;action=edit&amp;section=6" TargetMode="External"/><Relationship Id="rId25" Type="http://schemas.openxmlformats.org/officeDocument/2006/relationships/hyperlink" Target="http://en.wikipedia.org/wiki/Society" TargetMode="External"/><Relationship Id="rId46" Type="http://schemas.openxmlformats.org/officeDocument/2006/relationships/hyperlink" Target="http://en.wikipedia.org/wiki/Urban_anthropology" TargetMode="External"/><Relationship Id="rId67" Type="http://schemas.openxmlformats.org/officeDocument/2006/relationships/hyperlink" Target="http://en.wikipedia.org/wiki/Structure_and_agency" TargetMode="External"/><Relationship Id="rId272" Type="http://schemas.openxmlformats.org/officeDocument/2006/relationships/hyperlink" Target="http://en.wikipedia.org/w/index.php?title=Ethnography&amp;action=edit&amp;section=9" TargetMode="External"/><Relationship Id="rId293" Type="http://schemas.openxmlformats.org/officeDocument/2006/relationships/hyperlink" Target="http://en.wikipedia.org/wiki/Nicholas_Miklouho-Maclay" TargetMode="External"/><Relationship Id="rId307" Type="http://schemas.openxmlformats.org/officeDocument/2006/relationships/hyperlink" Target="http://en.wikipedia.org/wiki/Alexey_Okladnikov" TargetMode="External"/><Relationship Id="rId328" Type="http://schemas.openxmlformats.org/officeDocument/2006/relationships/hyperlink" Target="http://en.wikipedia.org/wiki/Ethnography" TargetMode="External"/><Relationship Id="rId349" Type="http://schemas.openxmlformats.org/officeDocument/2006/relationships/hyperlink" Target="http://en.wikipedia.org/wiki/Ethnography" TargetMode="External"/><Relationship Id="rId88" Type="http://schemas.openxmlformats.org/officeDocument/2006/relationships/hyperlink" Target="http://en.wikipedia.org/wiki/Sociology_of_knowledge" TargetMode="External"/><Relationship Id="rId111" Type="http://schemas.openxmlformats.org/officeDocument/2006/relationships/hyperlink" Target="http://en.wikipedia.org/wiki/Greek_language" TargetMode="External"/><Relationship Id="rId132" Type="http://schemas.openxmlformats.org/officeDocument/2006/relationships/hyperlink" Target="http://en.wikipedia.org/wiki/Ethnography" TargetMode="External"/><Relationship Id="rId153" Type="http://schemas.openxmlformats.org/officeDocument/2006/relationships/hyperlink" Target="http://en.wikipedia.org/wiki/Geography" TargetMode="External"/><Relationship Id="rId174" Type="http://schemas.openxmlformats.org/officeDocument/2006/relationships/hyperlink" Target="http://en.wikipedia.org/wiki/Mary_Douglas" TargetMode="External"/><Relationship Id="rId195" Type="http://schemas.openxmlformats.org/officeDocument/2006/relationships/hyperlink" Target="http://en.wikipedia.org/wiki/Ethnography" TargetMode="External"/><Relationship Id="rId209" Type="http://schemas.openxmlformats.org/officeDocument/2006/relationships/hyperlink" Target="http://en.wikipedia.org/wiki/Claude_L%C3%A9vi-Strauss" TargetMode="External"/><Relationship Id="rId360" Type="http://schemas.openxmlformats.org/officeDocument/2006/relationships/hyperlink" Target="http://www.sas.upenn.edu/anthro/anthro/whatisethnography" TargetMode="External"/><Relationship Id="rId220" Type="http://schemas.openxmlformats.org/officeDocument/2006/relationships/hyperlink" Target="http://en.wikipedia.org/wiki/Michael_Taussig" TargetMode="External"/><Relationship Id="rId241" Type="http://schemas.openxmlformats.org/officeDocument/2006/relationships/hyperlink" Target="http://en.wikipedia.org/wiki/Sine_qua_non" TargetMode="External"/><Relationship Id="rId15" Type="http://schemas.openxmlformats.org/officeDocument/2006/relationships/hyperlink" Target="http://en.wikipedia.org/wiki/Linguistic_anthropology" TargetMode="External"/><Relationship Id="rId36" Type="http://schemas.openxmlformats.org/officeDocument/2006/relationships/hyperlink" Target="http://en.wikipedia.org/wiki/Colonialism" TargetMode="External"/><Relationship Id="rId57" Type="http://schemas.openxmlformats.org/officeDocument/2006/relationships/hyperlink" Target="http://en.wikipedia.org/wiki/Social_theory" TargetMode="External"/><Relationship Id="rId262" Type="http://schemas.openxmlformats.org/officeDocument/2006/relationships/hyperlink" Target="http://en.wikipedia.org/w/index.php?title=Ethnography&amp;action=edit&amp;section=8" TargetMode="External"/><Relationship Id="rId283" Type="http://schemas.openxmlformats.org/officeDocument/2006/relationships/hyperlink" Target="http://en.wikipedia.org/wiki/Realist_ethnography" TargetMode="External"/><Relationship Id="rId318" Type="http://schemas.openxmlformats.org/officeDocument/2006/relationships/hyperlink" Target="http://en.wikipedia.org/wiki/Leni_Riefenstahl" TargetMode="External"/><Relationship Id="rId339" Type="http://schemas.openxmlformats.org/officeDocument/2006/relationships/hyperlink" Target="http://en.wikipedia.org/wiki/Ethnography" TargetMode="External"/><Relationship Id="rId78" Type="http://schemas.openxmlformats.org/officeDocument/2006/relationships/hyperlink" Target="http://en.wikipedia.org/wiki/Deviance_(sociology)" TargetMode="External"/><Relationship Id="rId99" Type="http://schemas.openxmlformats.org/officeDocument/2006/relationships/hyperlink" Target="http://en.wikipedia.org/wiki/Social_psychology_(sociology)" TargetMode="External"/><Relationship Id="rId101" Type="http://schemas.openxmlformats.org/officeDocument/2006/relationships/hyperlink" Target="http://en.wikipedia.org/wiki/Category:Sociology" TargetMode="External"/><Relationship Id="rId122" Type="http://schemas.openxmlformats.org/officeDocument/2006/relationships/hyperlink" Target="http://en.wikipedia.org/wiki/Ethnography" TargetMode="External"/><Relationship Id="rId143" Type="http://schemas.openxmlformats.org/officeDocument/2006/relationships/hyperlink" Target="http://en.wikipedia.org/wiki/Ethnography" TargetMode="External"/><Relationship Id="rId164" Type="http://schemas.openxmlformats.org/officeDocument/2006/relationships/hyperlink" Target="http://en.wikipedia.org/wiki/Canonical" TargetMode="External"/><Relationship Id="rId185" Type="http://schemas.openxmlformats.org/officeDocument/2006/relationships/hyperlink" Target="http://en.wikipedia.org/w/index.php?title=David_Maybry-Lewis&amp;action=edit&amp;redlink=1" TargetMode="External"/><Relationship Id="rId350" Type="http://schemas.openxmlformats.org/officeDocument/2006/relationships/hyperlink" Target="http://en.wikipedia.org/wiki/Ethnography" TargetMode="External"/><Relationship Id="rId371" Type="http://schemas.openxmlformats.org/officeDocument/2006/relationships/hyperlink" Target="http://en.wikisource.org/wiki/The_Encyclopedia_Americana_(1920)/Ethnography" TargetMode="External"/><Relationship Id="rId4" Type="http://schemas.openxmlformats.org/officeDocument/2006/relationships/webSettings" Target="webSettings.xml"/><Relationship Id="rId9" Type="http://schemas.openxmlformats.org/officeDocument/2006/relationships/hyperlink" Target="http://en.wikipedia.org/w/index.php?title=Ethnography&amp;action=edit" TargetMode="External"/><Relationship Id="rId180" Type="http://schemas.openxmlformats.org/officeDocument/2006/relationships/hyperlink" Target="http://en.wikipedia.org/w/index.php?title=Carol_Stack&amp;action=edit&amp;redlink=1" TargetMode="External"/><Relationship Id="rId210" Type="http://schemas.openxmlformats.org/officeDocument/2006/relationships/hyperlink" Target="http://en.wikipedia.org/wiki/David_Maybury-Lewis" TargetMode="External"/><Relationship Id="rId215" Type="http://schemas.openxmlformats.org/officeDocument/2006/relationships/hyperlink" Target="http://en.wikipedia.org/w/index.php?title=Jean-Paul_Dumont&amp;action=edit&amp;redlink=1" TargetMode="External"/><Relationship Id="rId236" Type="http://schemas.openxmlformats.org/officeDocument/2006/relationships/hyperlink" Target="http://en.wikipedia.org/wiki/Paul_Willis_(cultural_theorist)" TargetMode="External"/><Relationship Id="rId257" Type="http://schemas.openxmlformats.org/officeDocument/2006/relationships/hyperlink" Target="http://en.wikipedia.org/wiki/Video_ethnography" TargetMode="External"/><Relationship Id="rId278" Type="http://schemas.openxmlformats.org/officeDocument/2006/relationships/hyperlink" Target="http://en.wikipedia.org/wiki/Ethnography" TargetMode="External"/><Relationship Id="rId26" Type="http://schemas.openxmlformats.org/officeDocument/2006/relationships/hyperlink" Target="http://en.wikipedia.org/wiki/Prehistory" TargetMode="External"/><Relationship Id="rId231" Type="http://schemas.openxmlformats.org/officeDocument/2006/relationships/hyperlink" Target="http://en.wikipedia.org/wiki/Robert_Park" TargetMode="External"/><Relationship Id="rId252" Type="http://schemas.openxmlformats.org/officeDocument/2006/relationships/hyperlink" Target="http://en.wikipedia.org/wiki/George_Spindler" TargetMode="External"/><Relationship Id="rId273" Type="http://schemas.openxmlformats.org/officeDocument/2006/relationships/hyperlink" Target="http://en.wikipedia.org/wiki/Wikipedia:Citation_needed" TargetMode="External"/><Relationship Id="rId294" Type="http://schemas.openxmlformats.org/officeDocument/2006/relationships/hyperlink" Target="http://en.wikipedia.org/wiki/Mary_Douglas" TargetMode="External"/><Relationship Id="rId308" Type="http://schemas.openxmlformats.org/officeDocument/2006/relationships/hyperlink" Target="http://en.wikipedia.org/wiki/Sergey_Oldenburg" TargetMode="External"/><Relationship Id="rId329" Type="http://schemas.openxmlformats.org/officeDocument/2006/relationships/hyperlink" Target="http://en.wikipedia.org/wiki/Ethnography" TargetMode="External"/><Relationship Id="rId47" Type="http://schemas.openxmlformats.org/officeDocument/2006/relationships/hyperlink" Target="http://en.wikipedia.org/wiki/Visual_anthropology" TargetMode="External"/><Relationship Id="rId68" Type="http://schemas.openxmlformats.org/officeDocument/2006/relationships/hyperlink" Target="http://en.wikipedia.org/wiki/Social_research" TargetMode="External"/><Relationship Id="rId89" Type="http://schemas.openxmlformats.org/officeDocument/2006/relationships/hyperlink" Target="http://en.wikipedia.org/wiki/Sociology_of_law" TargetMode="External"/><Relationship Id="rId112" Type="http://schemas.openxmlformats.org/officeDocument/2006/relationships/hyperlink" Target="http://en.wikipedia.org/wiki/Social_sciences" TargetMode="External"/><Relationship Id="rId133" Type="http://schemas.openxmlformats.org/officeDocument/2006/relationships/hyperlink" Target="http://en.wikipedia.org/wiki/Ethnography" TargetMode="External"/><Relationship Id="rId154" Type="http://schemas.openxmlformats.org/officeDocument/2006/relationships/hyperlink" Target="http://en.wikipedia.org/wiki/History" TargetMode="External"/><Relationship Id="rId175" Type="http://schemas.openxmlformats.org/officeDocument/2006/relationships/hyperlink" Target="http://en.wikipedia.org/wiki/Ethnology" TargetMode="External"/><Relationship Id="rId340" Type="http://schemas.openxmlformats.org/officeDocument/2006/relationships/hyperlink" Target="http://en.wikipedia.org/wiki/Ethnography" TargetMode="External"/><Relationship Id="rId361" Type="http://schemas.openxmlformats.org/officeDocument/2006/relationships/hyperlink" Target="http://www.americanethnography.com/ethnography.php" TargetMode="External"/><Relationship Id="rId196" Type="http://schemas.openxmlformats.org/officeDocument/2006/relationships/hyperlink" Target="http://en.wikipedia.org/wiki/Ethnography" TargetMode="External"/><Relationship Id="rId200" Type="http://schemas.openxmlformats.org/officeDocument/2006/relationships/hyperlink" Target="http://en.wikipedia.org/wiki/Habitat" TargetMode="External"/><Relationship Id="rId16" Type="http://schemas.openxmlformats.org/officeDocument/2006/relationships/hyperlink" Target="http://en.wikipedia.org/wiki/Social_anthropology" TargetMode="External"/><Relationship Id="rId221" Type="http://schemas.openxmlformats.org/officeDocument/2006/relationships/hyperlink" Target="http://en.wikipedia.org/w/index.php?title=Ethnography&amp;action=edit&amp;section=4" TargetMode="External"/><Relationship Id="rId242" Type="http://schemas.openxmlformats.org/officeDocument/2006/relationships/hyperlink" Target="http://en.wikipedia.org/w/index.php?title=Ethnography&amp;action=edit&amp;section=5" TargetMode="External"/><Relationship Id="rId263" Type="http://schemas.openxmlformats.org/officeDocument/2006/relationships/hyperlink" Target="http://en.wikipedia.org/wiki/Wikipedia:Cleanup" TargetMode="External"/><Relationship Id="rId284" Type="http://schemas.openxmlformats.org/officeDocument/2006/relationships/hyperlink" Target="http://en.wikipedia.org/wiki/Online_ethnography" TargetMode="External"/><Relationship Id="rId319" Type="http://schemas.openxmlformats.org/officeDocument/2006/relationships/hyperlink" Target="http://en.wikipedia.org/wiki/Paul_Willis" TargetMode="External"/><Relationship Id="rId37" Type="http://schemas.openxmlformats.org/officeDocument/2006/relationships/hyperlink" Target="http://en.wikipedia.org/wiki/Postcolonialism" TargetMode="External"/><Relationship Id="rId58" Type="http://schemas.openxmlformats.org/officeDocument/2006/relationships/hyperlink" Target="http://en.wikipedia.org/wiki/History_of_sociology" TargetMode="External"/><Relationship Id="rId79" Type="http://schemas.openxmlformats.org/officeDocument/2006/relationships/hyperlink" Target="http://en.wikipedia.org/wiki/Demography" TargetMode="External"/><Relationship Id="rId102" Type="http://schemas.openxmlformats.org/officeDocument/2006/relationships/hyperlink" Target="http://en.wikipedia.org/wiki/Category:Sociology_lists" TargetMode="External"/><Relationship Id="rId123" Type="http://schemas.openxmlformats.org/officeDocument/2006/relationships/hyperlink" Target="http://en.wikipedia.org/wiki/Ethnography" TargetMode="External"/><Relationship Id="rId144" Type="http://schemas.openxmlformats.org/officeDocument/2006/relationships/hyperlink" Target="http://en.wikipedia.org/wiki/Ethnography" TargetMode="External"/><Relationship Id="rId330" Type="http://schemas.openxmlformats.org/officeDocument/2006/relationships/hyperlink" Target="http://en.wikipedia.org/wiki/Ethnography" TargetMode="External"/><Relationship Id="rId90" Type="http://schemas.openxmlformats.org/officeDocument/2006/relationships/hyperlink" Target="http://en.wikipedia.org/wiki/Medical_sociology" TargetMode="External"/><Relationship Id="rId165" Type="http://schemas.openxmlformats.org/officeDocument/2006/relationships/hyperlink" Target="http://en.wikipedia.org/wiki/Argonauts_of_the_Western_Pacific" TargetMode="External"/><Relationship Id="rId186" Type="http://schemas.openxmlformats.org/officeDocument/2006/relationships/hyperlink" Target="http://en.wikipedia.org/wiki/E.E._Evans-Pritchard" TargetMode="External"/><Relationship Id="rId351" Type="http://schemas.openxmlformats.org/officeDocument/2006/relationships/hyperlink" Target="http://en.wikipedia.org/wiki/Ethnography" TargetMode="External"/><Relationship Id="rId372" Type="http://schemas.openxmlformats.org/officeDocument/2006/relationships/hyperlink" Target="http://en.wikipedia.org/wiki/Encyclopedia_Americana" TargetMode="External"/><Relationship Id="rId211" Type="http://schemas.openxmlformats.org/officeDocument/2006/relationships/hyperlink" Target="http://en.wikipedia.org/wiki/Laura_Bohannan" TargetMode="External"/><Relationship Id="rId232" Type="http://schemas.openxmlformats.org/officeDocument/2006/relationships/hyperlink" Target="http://en.wikipedia.org/wiki/Symbolic_interactionism" TargetMode="External"/><Relationship Id="rId253" Type="http://schemas.openxmlformats.org/officeDocument/2006/relationships/hyperlink" Target="http://en.wikipedia.org/wiki/Daniel_Miller_(anthropologist)" TargetMode="External"/><Relationship Id="rId274" Type="http://schemas.openxmlformats.org/officeDocument/2006/relationships/hyperlink" Target="http://en.wikipedia.org/wiki/Ethnography" TargetMode="External"/><Relationship Id="rId295" Type="http://schemas.openxmlformats.org/officeDocument/2006/relationships/hyperlink" Target="http://en.wikipedia.org/wiki/Gregory_Bateson" TargetMode="External"/><Relationship Id="rId309" Type="http://schemas.openxmlformats.org/officeDocument/2006/relationships/hyperlink" Target="http://en.wikipedia.org/wiki/Richard_Price_(American_historian)" TargetMode="External"/><Relationship Id="rId27" Type="http://schemas.openxmlformats.org/officeDocument/2006/relationships/hyperlink" Target="http://en.wikipedia.org/wiki/Evolution" TargetMode="External"/><Relationship Id="rId48" Type="http://schemas.openxmlformats.org/officeDocument/2006/relationships/hyperlink" Target="http://en.wikipedia.org/wiki/Sociology" TargetMode="External"/><Relationship Id="rId69" Type="http://schemas.openxmlformats.org/officeDocument/2006/relationships/hyperlink" Target="http://en.wikipedia.org/wiki/Quantitative_research" TargetMode="External"/><Relationship Id="rId113" Type="http://schemas.openxmlformats.org/officeDocument/2006/relationships/hyperlink" Target="http://en.wikipedia.org/wiki/Anthropology" TargetMode="External"/><Relationship Id="rId134" Type="http://schemas.openxmlformats.org/officeDocument/2006/relationships/hyperlink" Target="http://en.wikipedia.org/wiki/Ethnography" TargetMode="External"/><Relationship Id="rId320" Type="http://schemas.openxmlformats.org/officeDocument/2006/relationships/hyperlink" Target="http://en.wikipedia.org/w/index.php?title=Ethnography&amp;action=edit&amp;section=14" TargetMode="External"/><Relationship Id="rId80" Type="http://schemas.openxmlformats.org/officeDocument/2006/relationships/hyperlink" Target="http://en.wikipedia.org/wiki/Sociology_of_education" TargetMode="External"/><Relationship Id="rId155" Type="http://schemas.openxmlformats.org/officeDocument/2006/relationships/hyperlink" Target="http://en.wikipedia.org/wiki/Linguistics" TargetMode="External"/><Relationship Id="rId176" Type="http://schemas.openxmlformats.org/officeDocument/2006/relationships/hyperlink" Target="http://en.wikipedia.org/wiki/Wikipedia:Citation_needed" TargetMode="External"/><Relationship Id="rId197" Type="http://schemas.openxmlformats.org/officeDocument/2006/relationships/hyperlink" Target="http://en.wikipedia.org/wiki/History" TargetMode="External"/><Relationship Id="rId341" Type="http://schemas.openxmlformats.org/officeDocument/2006/relationships/hyperlink" Target="http://en.wikipedia.org/wiki/Ethnography" TargetMode="External"/><Relationship Id="rId362" Type="http://schemas.openxmlformats.org/officeDocument/2006/relationships/hyperlink" Target="http://www.qmrg.org.uk/files/2008/12/58-doing-ethnographies.pdf" TargetMode="External"/><Relationship Id="rId201" Type="http://schemas.openxmlformats.org/officeDocument/2006/relationships/hyperlink" Target="http://en.wikipedia.org/wiki/Ethnography" TargetMode="External"/><Relationship Id="rId222" Type="http://schemas.openxmlformats.org/officeDocument/2006/relationships/hyperlink" Target="http://en.wikipedia.org/wiki/Sociology" TargetMode="External"/><Relationship Id="rId243" Type="http://schemas.openxmlformats.org/officeDocument/2006/relationships/hyperlink" Target="http://oak.cats.ohiou.edu/~mv537899/sc.htm" TargetMode="External"/><Relationship Id="rId264" Type="http://schemas.openxmlformats.org/officeDocument/2006/relationships/hyperlink" Target="http://en.wikipedia.org/wiki/Wikipedia:Manual_of_Style" TargetMode="External"/><Relationship Id="rId285" Type="http://schemas.openxmlformats.org/officeDocument/2006/relationships/hyperlink" Target="http://en.wikipedia.org/wiki/Participant_observation" TargetMode="External"/><Relationship Id="rId17" Type="http://schemas.openxmlformats.org/officeDocument/2006/relationships/hyperlink" Target="http://en.wikipedia.org/wiki/Applied_anthropology" TargetMode="External"/><Relationship Id="rId38" Type="http://schemas.openxmlformats.org/officeDocument/2006/relationships/hyperlink" Target="http://en.wikipedia.org/wiki/Anthropology_of_religion" TargetMode="External"/><Relationship Id="rId59" Type="http://schemas.openxmlformats.org/officeDocument/2006/relationships/hyperlink" Target="http://en.wikipedia.org/wiki/Positivism" TargetMode="External"/><Relationship Id="rId103" Type="http://schemas.openxmlformats.org/officeDocument/2006/relationships/hyperlink" Target="javascript:toggleNavigationBar(1);" TargetMode="External"/><Relationship Id="rId124" Type="http://schemas.openxmlformats.org/officeDocument/2006/relationships/hyperlink" Target="http://en.wikipedia.org/wiki/Ethnography" TargetMode="External"/><Relationship Id="rId310" Type="http://schemas.openxmlformats.org/officeDocument/2006/relationships/hyperlink" Target="http://en.wikipedia.org/wiki/Edward_Sapir" TargetMode="External"/><Relationship Id="rId70" Type="http://schemas.openxmlformats.org/officeDocument/2006/relationships/hyperlink" Target="http://en.wikipedia.org/wiki/Qualitative_research" TargetMode="External"/><Relationship Id="rId91" Type="http://schemas.openxmlformats.org/officeDocument/2006/relationships/hyperlink" Target="http://en.wikipedia.org/wiki/Political_sociology" TargetMode="External"/><Relationship Id="rId145" Type="http://schemas.openxmlformats.org/officeDocument/2006/relationships/hyperlink" Target="http://en.wikipedia.org/wiki/Ethnography" TargetMode="External"/><Relationship Id="rId166" Type="http://schemas.openxmlformats.org/officeDocument/2006/relationships/hyperlink" Target="http://en.wikipedia.org/wiki/Bronis%C5%82aw_Malinowski" TargetMode="External"/><Relationship Id="rId187" Type="http://schemas.openxmlformats.org/officeDocument/2006/relationships/hyperlink" Target="http://en.wikipedia.org/wiki/Claude_L%C3%A9vi-Strauss" TargetMode="External"/><Relationship Id="rId331" Type="http://schemas.openxmlformats.org/officeDocument/2006/relationships/hyperlink" Target="http://faculty.chass.ncsu.edu/garson/PA765/ethno.htm" TargetMode="External"/><Relationship Id="rId352" Type="http://schemas.openxmlformats.org/officeDocument/2006/relationships/hyperlink" Target="http://en.wikipedia.org/w/index.php?title=Ethnography&amp;action=edit&amp;section=15" TargetMode="External"/><Relationship Id="rId373" Type="http://schemas.openxmlformats.org/officeDocument/2006/relationships/hyperlink" Target="http://en.wikisource.org/wiki/Collier%27s_New_Encyclopedia_(1921)/Ethnography" TargetMode="External"/><Relationship Id="rId1" Type="http://schemas.openxmlformats.org/officeDocument/2006/relationships/numbering" Target="numbering.xml"/><Relationship Id="rId212" Type="http://schemas.openxmlformats.org/officeDocument/2006/relationships/hyperlink" Target="http://en.wikipedia.org/wiki/Reflexive" TargetMode="External"/><Relationship Id="rId233" Type="http://schemas.openxmlformats.org/officeDocument/2006/relationships/hyperlink" Target="http://en.wikipedia.org/wiki/Gary_Alan_Fine" TargetMode="External"/><Relationship Id="rId254" Type="http://schemas.openxmlformats.org/officeDocument/2006/relationships/hyperlink" Target="http://en.wikipedia.org/wiki/Mary_Douglas" TargetMode="External"/><Relationship Id="rId28" Type="http://schemas.openxmlformats.org/officeDocument/2006/relationships/hyperlink" Target="http://en.wikipedia.org/wiki/Kinship_and_descent" TargetMode="External"/><Relationship Id="rId49" Type="http://schemas.openxmlformats.org/officeDocument/2006/relationships/hyperlink" Target="http://en.wikipedia.org/wiki/History_of_anthropology" TargetMode="External"/><Relationship Id="rId114" Type="http://schemas.openxmlformats.org/officeDocument/2006/relationships/hyperlink" Target="http://en.wikipedia.org/wiki/Sociology" TargetMode="External"/><Relationship Id="rId275" Type="http://schemas.openxmlformats.org/officeDocument/2006/relationships/hyperlink" Target="http://en.wikipedia.org/w/index.php?title=Ethnography&amp;action=edit&amp;section=10" TargetMode="External"/><Relationship Id="rId296" Type="http://schemas.openxmlformats.org/officeDocument/2006/relationships/hyperlink" Target="http://en.wikipedia.org/wiki/Zalpa_Bersanova" TargetMode="External"/><Relationship Id="rId300" Type="http://schemas.openxmlformats.org/officeDocument/2006/relationships/hyperlink" Target="http://en.wikipedia.org/wiki/Edmund_Leach" TargetMode="External"/><Relationship Id="rId60" Type="http://schemas.openxmlformats.org/officeDocument/2006/relationships/hyperlink" Target="http://en.wikipedia.org/wiki/Antipositivism" TargetMode="External"/><Relationship Id="rId81" Type="http://schemas.openxmlformats.org/officeDocument/2006/relationships/hyperlink" Target="http://en.wikipedia.org/wiki/Economic_sociology" TargetMode="External"/><Relationship Id="rId135" Type="http://schemas.openxmlformats.org/officeDocument/2006/relationships/hyperlink" Target="http://en.wikipedia.org/wiki/Ethnography" TargetMode="External"/><Relationship Id="rId156" Type="http://schemas.openxmlformats.org/officeDocument/2006/relationships/hyperlink" Target="http://en.wikipedia.org/wiki/Communication_studies" TargetMode="External"/><Relationship Id="rId177" Type="http://schemas.openxmlformats.org/officeDocument/2006/relationships/hyperlink" Target="http://en.wikipedia.org/wiki/Ethnography" TargetMode="External"/><Relationship Id="rId198" Type="http://schemas.openxmlformats.org/officeDocument/2006/relationships/hyperlink" Target="http://en.wikipedia.org/wiki/Physical_geography" TargetMode="External"/><Relationship Id="rId321" Type="http://schemas.openxmlformats.org/officeDocument/2006/relationships/hyperlink" Target="http://en.wikipedia.org/wiki/Ethnography" TargetMode="External"/><Relationship Id="rId342" Type="http://schemas.openxmlformats.org/officeDocument/2006/relationships/hyperlink" Target="http://en.wikipedia.org/wiki/Ethnography" TargetMode="External"/><Relationship Id="rId363" Type="http://schemas.openxmlformats.org/officeDocument/2006/relationships/hyperlink" Target="http://dlxs2.library.cornell.edu/s/sea/index.php" TargetMode="External"/><Relationship Id="rId202" Type="http://schemas.openxmlformats.org/officeDocument/2006/relationships/hyperlink" Target="http://en.wikipedia.org/wiki/Ethnography" TargetMode="External"/><Relationship Id="rId223" Type="http://schemas.openxmlformats.org/officeDocument/2006/relationships/hyperlink" Target="http://en.wikipedia.org/wiki/Urban_sociology" TargetMode="External"/><Relationship Id="rId244" Type="http://schemas.openxmlformats.org/officeDocument/2006/relationships/hyperlink" Target="http://en.wikipedia.org/wiki/Blue-collar" TargetMode="External"/><Relationship Id="rId18" Type="http://schemas.openxmlformats.org/officeDocument/2006/relationships/hyperlink" Target="http://en.wikipedia.org/wiki/Biocultural_anthropology" TargetMode="External"/><Relationship Id="rId39" Type="http://schemas.openxmlformats.org/officeDocument/2006/relationships/hyperlink" Target="http://en.wikipedia.org/wiki/Ecological_anthropology" TargetMode="External"/><Relationship Id="rId265" Type="http://schemas.openxmlformats.org/officeDocument/2006/relationships/hyperlink" Target="http://en.wikipedia.org/w/index.php?title=Ethnography&amp;action=edit" TargetMode="External"/><Relationship Id="rId286" Type="http://schemas.openxmlformats.org/officeDocument/2006/relationships/hyperlink" Target="http://en.wikipedia.org/wiki/Video_ethnography" TargetMode="External"/><Relationship Id="rId50" Type="http://schemas.openxmlformats.org/officeDocument/2006/relationships/hyperlink" Target="http://en.wikipedia.org/wiki/Outline_of_anthropology" TargetMode="External"/><Relationship Id="rId104" Type="http://schemas.openxmlformats.org/officeDocument/2006/relationships/hyperlink" Target="http://en.wikipedia.org/wiki/Category:Sociology_journals" TargetMode="External"/><Relationship Id="rId125" Type="http://schemas.openxmlformats.org/officeDocument/2006/relationships/hyperlink" Target="http://en.wikipedia.org/wiki/Ethnography" TargetMode="External"/><Relationship Id="rId146" Type="http://schemas.openxmlformats.org/officeDocument/2006/relationships/hyperlink" Target="http://en.wikipedia.org/w/index.php?title=Ethnography&amp;action=edit&amp;section=2" TargetMode="External"/><Relationship Id="rId167" Type="http://schemas.openxmlformats.org/officeDocument/2006/relationships/hyperlink" Target="http://en.wikipedia.org/w/index.php?title=Ethnologische_Excursion_in_Johore&amp;action=edit&amp;redlink=1" TargetMode="External"/><Relationship Id="rId188" Type="http://schemas.openxmlformats.org/officeDocument/2006/relationships/hyperlink" Target="http://en.wikipedia.org/wiki/Tristes_Tropiques" TargetMode="External"/><Relationship Id="rId311" Type="http://schemas.openxmlformats.org/officeDocument/2006/relationships/hyperlink" Target="http://en.wikipedia.org/wiki/August_Ludwig_von_Schl%C3%B6zer" TargetMode="External"/><Relationship Id="rId332" Type="http://schemas.openxmlformats.org/officeDocument/2006/relationships/hyperlink" Target="http://en.wikipedia.org/wiki/Ethnography" TargetMode="External"/><Relationship Id="rId353" Type="http://schemas.openxmlformats.org/officeDocument/2006/relationships/hyperlink" Target="http://en.wikipedia.org/w/index.php?title=Ethnography&amp;action=edit&amp;section=16" TargetMode="External"/><Relationship Id="rId374" Type="http://schemas.openxmlformats.org/officeDocument/2006/relationships/hyperlink" Target="http://en.wikipedia.org/wiki/Collier%27s_Encyclopedia" TargetMode="External"/><Relationship Id="rId71" Type="http://schemas.openxmlformats.org/officeDocument/2006/relationships/hyperlink" Target="http://en.wikipedia.org/wiki/Computational_sociology" TargetMode="External"/><Relationship Id="rId92" Type="http://schemas.openxmlformats.org/officeDocument/2006/relationships/hyperlink" Target="http://en.wikipedia.org/wiki/Social_mobility" TargetMode="External"/><Relationship Id="rId213" Type="http://schemas.openxmlformats.org/officeDocument/2006/relationships/hyperlink" Target="http://en.wikipedia.org/wiki/Clifford_Geertz" TargetMode="External"/><Relationship Id="rId234" Type="http://schemas.openxmlformats.org/officeDocument/2006/relationships/hyperlink" Target="http://en.wikipedia.org/wiki/Role-playing_games" TargetMode="External"/><Relationship Id="rId2" Type="http://schemas.openxmlformats.org/officeDocument/2006/relationships/styles" Target="styles.xml"/><Relationship Id="rId29" Type="http://schemas.openxmlformats.org/officeDocument/2006/relationships/hyperlink" Target="http://en.wikipedia.org/wiki/Marriage" TargetMode="External"/><Relationship Id="rId255" Type="http://schemas.openxmlformats.org/officeDocument/2006/relationships/hyperlink" Target="http://en.wikipedia.org/wiki/Genevieve_Bell" TargetMode="External"/><Relationship Id="rId276" Type="http://schemas.openxmlformats.org/officeDocument/2006/relationships/hyperlink" Target="http://en.wikipedia.org/wiki/Ethnography" TargetMode="External"/><Relationship Id="rId297" Type="http://schemas.openxmlformats.org/officeDocument/2006/relationships/hyperlink" Target="http://en.wikipedia.org/wiki/Napoleon_Chagnon" TargetMode="External"/><Relationship Id="rId40" Type="http://schemas.openxmlformats.org/officeDocument/2006/relationships/hyperlink" Target="http://en.wikipedia.org/wiki/Economic_anthropology" TargetMode="External"/><Relationship Id="rId115" Type="http://schemas.openxmlformats.org/officeDocument/2006/relationships/hyperlink" Target="http://en.wikipedia.org/wiki/Ethnography" TargetMode="External"/><Relationship Id="rId136" Type="http://schemas.openxmlformats.org/officeDocument/2006/relationships/hyperlink" Target="http://en.wikipedia.org/wiki/Ethnography" TargetMode="External"/><Relationship Id="rId157" Type="http://schemas.openxmlformats.org/officeDocument/2006/relationships/hyperlink" Target="http://en.wikipedia.org/wiki/Performance_studies" TargetMode="External"/><Relationship Id="rId178" Type="http://schemas.openxmlformats.org/officeDocument/2006/relationships/hyperlink" Target="http://en.wikipedia.org/wiki/Ethnography" TargetMode="External"/><Relationship Id="rId301" Type="http://schemas.openxmlformats.org/officeDocument/2006/relationships/hyperlink" Target="http://en.wikipedia.org/wiki/Jos%C3%A9_Leite_de_Vasconcelos" TargetMode="External"/><Relationship Id="rId322" Type="http://schemas.openxmlformats.org/officeDocument/2006/relationships/hyperlink" Target="http://dictionary.reference.com/browse/ethnology" TargetMode="External"/><Relationship Id="rId343" Type="http://schemas.openxmlformats.org/officeDocument/2006/relationships/hyperlink" Target="http://en.wikipedia.org/wiki/Ethnography" TargetMode="External"/><Relationship Id="rId364" Type="http://schemas.openxmlformats.org/officeDocument/2006/relationships/hyperlink" Target="http://www.2cv.co.uk/documents/19Ethnography%20for%20the%20Masses.pdf" TargetMode="External"/><Relationship Id="rId61" Type="http://schemas.openxmlformats.org/officeDocument/2006/relationships/hyperlink" Target="http://en.wikipedia.org/wiki/Structural_functionalism" TargetMode="External"/><Relationship Id="rId82" Type="http://schemas.openxmlformats.org/officeDocument/2006/relationships/hyperlink" Target="http://en.wikipedia.org/wiki/Environmental_sociology" TargetMode="External"/><Relationship Id="rId199" Type="http://schemas.openxmlformats.org/officeDocument/2006/relationships/hyperlink" Target="http://en.wikipedia.org/wiki/Climate" TargetMode="External"/><Relationship Id="rId203" Type="http://schemas.openxmlformats.org/officeDocument/2006/relationships/hyperlink" Target="http://en.wikipedia.org/wiki/Ethnography" TargetMode="External"/><Relationship Id="rId19" Type="http://schemas.openxmlformats.org/officeDocument/2006/relationships/hyperlink" Target="http://en.wikipedia.org/wiki/Cognitive_anthropology" TargetMode="External"/><Relationship Id="rId224" Type="http://schemas.openxmlformats.org/officeDocument/2006/relationships/hyperlink" Target="http://en.wikipedia.org/wiki/Chicago_school_(sociology)" TargetMode="External"/><Relationship Id="rId245" Type="http://schemas.openxmlformats.org/officeDocument/2006/relationships/hyperlink" Target="http://en.wikipedia.org/wiki/Communication_studies" TargetMode="External"/><Relationship Id="rId266" Type="http://schemas.openxmlformats.org/officeDocument/2006/relationships/hyperlink" Target="http://en.wikipedia.org/wiki/Talk:Ethnography" TargetMode="External"/><Relationship Id="rId287" Type="http://schemas.openxmlformats.org/officeDocument/2006/relationships/hyperlink" Target="http://en.wikipedia.org/wiki/Living_lab" TargetMode="External"/><Relationship Id="rId30" Type="http://schemas.openxmlformats.org/officeDocument/2006/relationships/hyperlink" Target="http://en.wikipedia.org/wiki/Family" TargetMode="External"/><Relationship Id="rId105" Type="http://schemas.openxmlformats.org/officeDocument/2006/relationships/hyperlink" Target="http://en.wikipedia.org/wiki/List_of_sociologists" TargetMode="External"/><Relationship Id="rId126" Type="http://schemas.openxmlformats.org/officeDocument/2006/relationships/hyperlink" Target="http://en.wikipedia.org/wiki/Ethnography" TargetMode="External"/><Relationship Id="rId147" Type="http://schemas.openxmlformats.org/officeDocument/2006/relationships/hyperlink" Target="http://en.wikipedia.org/wiki/Cultural_studies" TargetMode="External"/><Relationship Id="rId168" Type="http://schemas.openxmlformats.org/officeDocument/2006/relationships/hyperlink" Target="http://en.wikipedia.org/wiki/Nicholas_Miklouho-Maclay" TargetMode="External"/><Relationship Id="rId312" Type="http://schemas.openxmlformats.org/officeDocument/2006/relationships/hyperlink" Target="http://en.wikipedia.org/wiki/Evander_Sno" TargetMode="External"/><Relationship Id="rId333" Type="http://schemas.openxmlformats.org/officeDocument/2006/relationships/hyperlink" Target="http://www-bcf.usc.edu/~genzuk/Ethnographic_Research.html" TargetMode="External"/><Relationship Id="rId354" Type="http://schemas.openxmlformats.org/officeDocument/2006/relationships/hyperlink" Target="http://commons.wikimedia.org/wiki/Category:Ethnography" TargetMode="External"/><Relationship Id="rId51" Type="http://schemas.openxmlformats.org/officeDocument/2006/relationships/hyperlink" Target="http://en.wikipedia.org/wiki/Category:Anthropologists" TargetMode="External"/><Relationship Id="rId72" Type="http://schemas.openxmlformats.org/officeDocument/2006/relationships/hyperlink" Target="http://en.wikipedia.org/wiki/Outline_of_sociology" TargetMode="External"/><Relationship Id="rId93" Type="http://schemas.openxmlformats.org/officeDocument/2006/relationships/hyperlink" Target="http://en.wikipedia.org/wiki/Sociology_of_race_and_ethnic_relations" TargetMode="External"/><Relationship Id="rId189" Type="http://schemas.openxmlformats.org/officeDocument/2006/relationships/hyperlink" Target="http://www.upf.com/book.asp?id=DEANXS07" TargetMode="External"/><Relationship Id="rId375"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hyperlink" Target="http://en.wikipedia.org/wiki/Paul_Rabinow" TargetMode="External"/><Relationship Id="rId235" Type="http://schemas.openxmlformats.org/officeDocument/2006/relationships/hyperlink" Target="http://en.wikipedia.org/wiki/Pierre_Bourdieu" TargetMode="External"/><Relationship Id="rId256" Type="http://schemas.openxmlformats.org/officeDocument/2006/relationships/hyperlink" Target="http://en.wikipedia.org/wiki/Ethnography" TargetMode="External"/><Relationship Id="rId277" Type="http://schemas.openxmlformats.org/officeDocument/2006/relationships/hyperlink" Target="http://en.wikipedia.org/w/index.php?title=Ethnography&amp;action=edit&amp;section=11" TargetMode="External"/><Relationship Id="rId298" Type="http://schemas.openxmlformats.org/officeDocument/2006/relationships/hyperlink" Target="http://en.wikipedia.org/wiki/Diamond_Jenness" TargetMode="External"/><Relationship Id="rId116" Type="http://schemas.openxmlformats.org/officeDocument/2006/relationships/hyperlink" Target="http://en.wikipedia.org/wiki/Ethnogenesis" TargetMode="External"/><Relationship Id="rId137" Type="http://schemas.openxmlformats.org/officeDocument/2006/relationships/hyperlink" Target="http://en.wikipedia.org/wiki/Ethnography" TargetMode="External"/><Relationship Id="rId158" Type="http://schemas.openxmlformats.org/officeDocument/2006/relationships/hyperlink" Target="http://en.wikipedia.org/wiki/Psychology" TargetMode="External"/><Relationship Id="rId302" Type="http://schemas.openxmlformats.org/officeDocument/2006/relationships/hyperlink" Target="http://en.wikipedia.org/wiki/David_Maybury-Lewis" TargetMode="External"/><Relationship Id="rId323" Type="http://schemas.openxmlformats.org/officeDocument/2006/relationships/hyperlink" Target="http://en.wikipedia.org/wiki/Ethnography" TargetMode="External"/><Relationship Id="rId344" Type="http://schemas.openxmlformats.org/officeDocument/2006/relationships/hyperlink" Target="http://en.wikipedia.org/wiki/Ethnography" TargetMode="External"/><Relationship Id="rId20" Type="http://schemas.openxmlformats.org/officeDocument/2006/relationships/hyperlink" Target="http://en.wikipedia.org/wiki/Ethnology" TargetMode="External"/><Relationship Id="rId41" Type="http://schemas.openxmlformats.org/officeDocument/2006/relationships/hyperlink" Target="http://en.wikipedia.org/wiki/Evolutionary_anthropology" TargetMode="External"/><Relationship Id="rId62" Type="http://schemas.openxmlformats.org/officeDocument/2006/relationships/hyperlink" Target="http://en.wikipedia.org/wiki/Conflict_theory" TargetMode="External"/><Relationship Id="rId83" Type="http://schemas.openxmlformats.org/officeDocument/2006/relationships/hyperlink" Target="http://en.wikipedia.org/wiki/Sociology_of_the_family" TargetMode="External"/><Relationship Id="rId179" Type="http://schemas.openxmlformats.org/officeDocument/2006/relationships/hyperlink" Target="http://en.wikipedia.org/wiki/Fieldwork" TargetMode="External"/><Relationship Id="rId365" Type="http://schemas.openxmlformats.org/officeDocument/2006/relationships/hyperlink" Target="http://www.spri.cam.ac.uk/museum/catalogue/armc/" TargetMode="External"/><Relationship Id="rId190" Type="http://schemas.openxmlformats.org/officeDocument/2006/relationships/hyperlink" Target="http://en.wikipedia.org/wiki/File:Bronis%C5%82aw_Malinowski_among_Trobriand_tribe.jpg" TargetMode="External"/><Relationship Id="rId204" Type="http://schemas.openxmlformats.org/officeDocument/2006/relationships/hyperlink" Target="http://en.wikipedia.org/wiki/Clifford_Geertz" TargetMode="External"/><Relationship Id="rId225" Type="http://schemas.openxmlformats.org/officeDocument/2006/relationships/hyperlink" Target="http://en.wikipedia.org/wiki/Street_Corner_Society" TargetMode="External"/><Relationship Id="rId246" Type="http://schemas.openxmlformats.org/officeDocument/2006/relationships/hyperlink" Target="http://en.wikipedia.org/wiki/Ethnography" TargetMode="External"/><Relationship Id="rId267" Type="http://schemas.openxmlformats.org/officeDocument/2006/relationships/hyperlink" Target="http://en.wikipedia.org/wiki/Gary_Alan_Fine" TargetMode="External"/><Relationship Id="rId288" Type="http://schemas.openxmlformats.org/officeDocument/2006/relationships/hyperlink" Target="http://en.wikipedia.org/w/index.php?title=Ethnography&amp;action=edit&amp;section=13" TargetMode="External"/><Relationship Id="rId106" Type="http://schemas.openxmlformats.org/officeDocument/2006/relationships/hyperlink" Target="http://en.wikipedia.org/wiki/Index_of_sociology_articles" TargetMode="External"/><Relationship Id="rId127" Type="http://schemas.openxmlformats.org/officeDocument/2006/relationships/hyperlink" Target="http://en.wikipedia.org/wiki/Ethnography" TargetMode="External"/><Relationship Id="rId313" Type="http://schemas.openxmlformats.org/officeDocument/2006/relationships/hyperlink" Target="http://en.wikipedia.org/wiki/Marilyn_Strathern" TargetMode="External"/><Relationship Id="rId10" Type="http://schemas.openxmlformats.org/officeDocument/2006/relationships/hyperlink" Target="http://en.wikipedia.org/wiki/Talk:Ethnography" TargetMode="External"/><Relationship Id="rId31" Type="http://schemas.openxmlformats.org/officeDocument/2006/relationships/hyperlink" Target="http://en.wikipedia.org/wiki/Material_culture" TargetMode="External"/><Relationship Id="rId52" Type="http://schemas.openxmlformats.org/officeDocument/2006/relationships/hyperlink" Target="http://en.wikipedia.org/wiki/Template:Anthropology" TargetMode="External"/><Relationship Id="rId73" Type="http://schemas.openxmlformats.org/officeDocument/2006/relationships/hyperlink" Target="http://en.wikipedia.org/wiki/Subfields_of_sociology" TargetMode="External"/><Relationship Id="rId94" Type="http://schemas.openxmlformats.org/officeDocument/2006/relationships/hyperlink" Target="http://en.wikipedia.org/wiki/Rationalization_(sociology)" TargetMode="External"/><Relationship Id="rId148" Type="http://schemas.openxmlformats.org/officeDocument/2006/relationships/hyperlink" Target="http://en.wikipedia.org/wiki/Economics" TargetMode="External"/><Relationship Id="rId169" Type="http://schemas.openxmlformats.org/officeDocument/2006/relationships/hyperlink" Target="http://en.wikipedia.org/wiki/Coming_of_Age_in_Samoa" TargetMode="External"/><Relationship Id="rId334" Type="http://schemas.openxmlformats.org/officeDocument/2006/relationships/hyperlink" Target="http://en.wikipedia.org/wiki/Ethnography" TargetMode="External"/><Relationship Id="rId355" Type="http://schemas.openxmlformats.org/officeDocument/2006/relationships/hyperlink" Target="http://www-rcf.usc.edu/~genzuk/Ethnographic_Research.html" TargetMode="External"/><Relationship Id="rId37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8268</Words>
  <Characters>47134</Characters>
  <Application>Microsoft Office Word</Application>
  <DocSecurity>0</DocSecurity>
  <Lines>392</Lines>
  <Paragraphs>110</Paragraphs>
  <ScaleCrop>false</ScaleCrop>
  <Company/>
  <LinksUpToDate>false</LinksUpToDate>
  <CharactersWithSpaces>55292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1</cp:revision>
  <dcterms:created xsi:type="dcterms:W3CDTF">2011-03-03T03:44:00Z</dcterms:created>
  <dcterms:modified xsi:type="dcterms:W3CDTF">2011-03-03T03:44:00Z</dcterms:modified>
</cp:coreProperties>
</file>